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DC8E" w14:textId="77777777" w:rsidR="00B80CCC" w:rsidRDefault="00B80CCC" w:rsidP="0CDE07EE">
      <w:pPr>
        <w:pStyle w:val="NoSpacing"/>
      </w:pPr>
    </w:p>
    <w:p w14:paraId="3DE31285" w14:textId="77777777" w:rsidR="00B80CCC" w:rsidRDefault="00B80CCC" w:rsidP="0CDE07EE">
      <w:pPr>
        <w:pStyle w:val="NoSpacing"/>
      </w:pPr>
    </w:p>
    <w:p w14:paraId="08A5432A" w14:textId="77777777" w:rsidR="00B80CCC" w:rsidRDefault="00B80CCC" w:rsidP="0CDE07EE">
      <w:pPr>
        <w:pStyle w:val="NoSpacing"/>
      </w:pPr>
    </w:p>
    <w:p w14:paraId="470E482C" w14:textId="77777777" w:rsidR="00D470A0" w:rsidRDefault="00D470A0"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Friends of Northern Lake Champlain</w:t>
      </w:r>
    </w:p>
    <w:p w14:paraId="09F39661" w14:textId="77777777" w:rsidR="00D470A0" w:rsidRDefault="00D470A0"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Request for Proposals</w:t>
      </w:r>
    </w:p>
    <w:p w14:paraId="60DCCB46" w14:textId="1F7C1DF3" w:rsidR="00D470A0" w:rsidRDefault="00466B20"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May 2023</w:t>
      </w:r>
    </w:p>
    <w:p w14:paraId="116F1393" w14:textId="77777777" w:rsidR="00D470A0" w:rsidRDefault="00D470A0" w:rsidP="00C96C29">
      <w:pPr>
        <w:shd w:val="clear" w:color="auto" w:fill="FEFEFE"/>
        <w:spacing w:after="0" w:line="240" w:lineRule="auto"/>
        <w:rPr>
          <w:rFonts w:ascii="Times New Roman" w:hAnsi="Times New Roman" w:cs="Times New Roman"/>
          <w:b/>
          <w:bCs/>
          <w:sz w:val="28"/>
          <w:szCs w:val="28"/>
        </w:rPr>
      </w:pPr>
    </w:p>
    <w:p w14:paraId="7E1215FB" w14:textId="1E047474" w:rsidR="00D470A0" w:rsidRDefault="00053C53" w:rsidP="00D470A0">
      <w:pPr>
        <w:shd w:val="clear" w:color="auto" w:fill="FEFEFE"/>
        <w:spacing w:after="0" w:line="240" w:lineRule="auto"/>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Mill River Road SE</w:t>
      </w:r>
      <w:r w:rsidR="00466B20">
        <w:rPr>
          <w:rFonts w:ascii="Times New Roman" w:eastAsia="Times New Roman" w:hAnsi="Times New Roman" w:cs="Times New Roman"/>
          <w:b/>
          <w:bCs/>
          <w:color w:val="000000"/>
          <w:sz w:val="28"/>
          <w:szCs w:val="28"/>
          <w:shd w:val="clear" w:color="auto" w:fill="FFFFFF"/>
        </w:rPr>
        <w:t xml:space="preserve"> </w:t>
      </w:r>
      <w:r w:rsidR="001A4607">
        <w:rPr>
          <w:rFonts w:ascii="Times New Roman" w:eastAsia="Times New Roman" w:hAnsi="Times New Roman" w:cs="Times New Roman"/>
          <w:b/>
          <w:bCs/>
          <w:color w:val="000000"/>
          <w:sz w:val="28"/>
          <w:szCs w:val="28"/>
          <w:shd w:val="clear" w:color="auto" w:fill="FFFFFF"/>
        </w:rPr>
        <w:t xml:space="preserve">Stormwater Practices </w:t>
      </w:r>
      <w:r w:rsidR="00ED6356">
        <w:rPr>
          <w:rFonts w:ascii="Times New Roman" w:eastAsia="Times New Roman" w:hAnsi="Times New Roman" w:cs="Times New Roman"/>
          <w:b/>
          <w:bCs/>
          <w:color w:val="000000"/>
          <w:sz w:val="28"/>
          <w:szCs w:val="28"/>
          <w:shd w:val="clear" w:color="auto" w:fill="FFFFFF"/>
        </w:rPr>
        <w:t>Final Design</w:t>
      </w:r>
    </w:p>
    <w:p w14:paraId="5C3B2CF7" w14:textId="77777777" w:rsidR="0039465D" w:rsidRDefault="0039465D" w:rsidP="00D470A0">
      <w:pPr>
        <w:shd w:val="clear" w:color="auto" w:fill="FEFEFE"/>
        <w:spacing w:after="0" w:line="240" w:lineRule="auto"/>
        <w:jc w:val="center"/>
        <w:rPr>
          <w:rFonts w:ascii="Times New Roman" w:hAnsi="Times New Roman" w:cs="Times New Roman"/>
          <w:b/>
          <w:bCs/>
          <w:sz w:val="28"/>
          <w:szCs w:val="28"/>
        </w:rPr>
      </w:pPr>
    </w:p>
    <w:p w14:paraId="64A433FD" w14:textId="77912648" w:rsidR="002C226A" w:rsidRDefault="00D470A0" w:rsidP="002C226A">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Introductio</w:t>
      </w:r>
      <w:r w:rsidR="00C96C29">
        <w:rPr>
          <w:rFonts w:ascii="Times New Roman" w:hAnsi="Times New Roman" w:cs="Times New Roman"/>
          <w:b/>
          <w:bCs/>
          <w:sz w:val="24"/>
          <w:szCs w:val="24"/>
        </w:rPr>
        <w:t>n</w:t>
      </w:r>
    </w:p>
    <w:p w14:paraId="42077A1B" w14:textId="77777777" w:rsidR="00C96C29" w:rsidRPr="00C96C29" w:rsidRDefault="00C96C29" w:rsidP="00C96C29">
      <w:pPr>
        <w:shd w:val="clear" w:color="auto" w:fill="FEFEFE"/>
        <w:spacing w:after="0" w:line="240" w:lineRule="auto"/>
        <w:rPr>
          <w:rFonts w:ascii="Times New Roman" w:hAnsi="Times New Roman" w:cs="Times New Roman"/>
          <w:b/>
          <w:bCs/>
          <w:sz w:val="24"/>
          <w:szCs w:val="24"/>
        </w:rPr>
      </w:pPr>
    </w:p>
    <w:p w14:paraId="2FD1F6F3" w14:textId="4E9C33CA" w:rsidR="00466B20" w:rsidRPr="00466B20" w:rsidRDefault="00466B20" w:rsidP="00466B20">
      <w:pPr>
        <w:rPr>
          <w:rFonts w:ascii="Times New Roman" w:hAnsi="Times New Roman" w:cs="Times New Roman"/>
          <w:noProof/>
          <w:sz w:val="24"/>
          <w:szCs w:val="24"/>
        </w:rPr>
      </w:pPr>
      <w:r>
        <w:rPr>
          <w:rFonts w:cstheme="minorHAnsi"/>
          <w:noProof/>
        </w:rPr>
        <w:drawing>
          <wp:anchor distT="0" distB="0" distL="114300" distR="114300" simplePos="0" relativeHeight="251664384" behindDoc="0" locked="0" layoutInCell="1" allowOverlap="1" wp14:anchorId="0348DA9D" wp14:editId="0F1FD1E5">
            <wp:simplePos x="0" y="0"/>
            <wp:positionH relativeFrom="margin">
              <wp:align>center</wp:align>
            </wp:positionH>
            <wp:positionV relativeFrom="paragraph">
              <wp:posOffset>1419860</wp:posOffset>
            </wp:positionV>
            <wp:extent cx="5886450" cy="4511040"/>
            <wp:effectExtent l="0" t="0" r="0" b="3810"/>
            <wp:wrapTopAndBottom/>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86450" cy="4511040"/>
                    </a:xfrm>
                    <a:prstGeom prst="rect">
                      <a:avLst/>
                    </a:prstGeom>
                  </pic:spPr>
                </pic:pic>
              </a:graphicData>
            </a:graphic>
            <wp14:sizeRelH relativeFrom="page">
              <wp14:pctWidth>0</wp14:pctWidth>
            </wp14:sizeRelH>
            <wp14:sizeRelV relativeFrom="page">
              <wp14:pctHeight>0</wp14:pctHeight>
            </wp14:sizeRelV>
          </wp:anchor>
        </w:drawing>
      </w:r>
      <w:r w:rsidR="00927191" w:rsidRPr="0013775C">
        <w:rPr>
          <w:rFonts w:ascii="Times New Roman" w:hAnsi="Times New Roman" w:cs="Times New Roman"/>
          <w:noProof/>
          <w:sz w:val="24"/>
          <w:szCs w:val="24"/>
        </w:rPr>
        <w:t>Friends of Northern Lake Champlain (FNLC) received a grant in 202</w:t>
      </w:r>
      <w:r w:rsidR="00927191">
        <w:rPr>
          <w:rFonts w:ascii="Times New Roman" w:hAnsi="Times New Roman" w:cs="Times New Roman"/>
          <w:noProof/>
          <w:sz w:val="24"/>
          <w:szCs w:val="24"/>
        </w:rPr>
        <w:t>0</w:t>
      </w:r>
      <w:r w:rsidR="00927191" w:rsidRPr="0013775C">
        <w:rPr>
          <w:rFonts w:ascii="Times New Roman" w:hAnsi="Times New Roman" w:cs="Times New Roman"/>
          <w:noProof/>
          <w:sz w:val="24"/>
          <w:szCs w:val="24"/>
        </w:rPr>
        <w:t xml:space="preserve"> from the Lake Champlain Basin Program </w:t>
      </w:r>
      <w:r w:rsidRPr="00466B20">
        <w:rPr>
          <w:rFonts w:ascii="Times New Roman" w:hAnsi="Times New Roman" w:cs="Times New Roman"/>
          <w:noProof/>
          <w:sz w:val="24"/>
          <w:szCs w:val="24"/>
        </w:rPr>
        <w:t xml:space="preserve">to conduct a comprehensive stormwater and shoreline erosion assessment in the town of Georgia, which resulted in three 30% designs for stormwater projects that will reduce phosphorus loading into St. Albans Bay. </w:t>
      </w:r>
      <w:r w:rsidRPr="00E45F63">
        <w:rPr>
          <w:rFonts w:ascii="Times New Roman" w:hAnsi="Times New Roman" w:cs="Times New Roman"/>
          <w:noProof/>
          <w:sz w:val="24"/>
          <w:szCs w:val="24"/>
        </w:rPr>
        <w:t xml:space="preserve">One of the proposed projects was a </w:t>
      </w:r>
      <w:r>
        <w:rPr>
          <w:rFonts w:ascii="Times New Roman" w:hAnsi="Times New Roman" w:cs="Times New Roman"/>
          <w:noProof/>
          <w:sz w:val="24"/>
          <w:szCs w:val="24"/>
        </w:rPr>
        <w:t>combination stormwater management</w:t>
      </w:r>
      <w:r w:rsidRPr="00E45F63">
        <w:rPr>
          <w:rFonts w:ascii="Times New Roman" w:hAnsi="Times New Roman" w:cs="Times New Roman"/>
          <w:noProof/>
          <w:sz w:val="24"/>
          <w:szCs w:val="24"/>
        </w:rPr>
        <w:t xml:space="preserve"> practice</w:t>
      </w:r>
      <w:r>
        <w:rPr>
          <w:rFonts w:ascii="Times New Roman" w:hAnsi="Times New Roman" w:cs="Times New Roman"/>
          <w:noProof/>
          <w:sz w:val="24"/>
          <w:szCs w:val="24"/>
        </w:rPr>
        <w:t>s</w:t>
      </w:r>
      <w:r w:rsidRPr="00E45F63">
        <w:rPr>
          <w:rFonts w:ascii="Times New Roman" w:hAnsi="Times New Roman" w:cs="Times New Roman"/>
          <w:noProof/>
          <w:sz w:val="24"/>
          <w:szCs w:val="24"/>
        </w:rPr>
        <w:t xml:space="preserve"> at the </w:t>
      </w:r>
      <w:r>
        <w:rPr>
          <w:rFonts w:ascii="Times New Roman" w:hAnsi="Times New Roman" w:cs="Times New Roman"/>
          <w:noProof/>
          <w:sz w:val="24"/>
          <w:szCs w:val="24"/>
        </w:rPr>
        <w:t>Southeast end of Mill River Rd (Figure 1)</w:t>
      </w:r>
      <w:r w:rsidRPr="00E45F63">
        <w:rPr>
          <w:rFonts w:ascii="Times New Roman" w:hAnsi="Times New Roman" w:cs="Times New Roman"/>
          <w:noProof/>
          <w:sz w:val="24"/>
          <w:szCs w:val="24"/>
        </w:rPr>
        <w:t>.</w:t>
      </w:r>
      <w:r>
        <w:rPr>
          <w:rFonts w:ascii="Times New Roman" w:hAnsi="Times New Roman" w:cs="Times New Roman"/>
          <w:noProof/>
          <w:sz w:val="24"/>
          <w:szCs w:val="24"/>
        </w:rPr>
        <w:t xml:space="preserve"> </w:t>
      </w:r>
      <w:r w:rsidRPr="00466B20">
        <w:rPr>
          <w:rFonts w:ascii="Times New Roman" w:hAnsi="Times New Roman" w:cs="Times New Roman"/>
          <w:noProof/>
          <w:sz w:val="24"/>
          <w:szCs w:val="24"/>
        </w:rPr>
        <w:t xml:space="preserve">The section of the Mill River that is directly downstream from this proposed project is currently listed in the 2020 impaired (303d) waters due to agricultural runoff, streambank erosion, nutrient pollution, and sedimentation/siltation. </w:t>
      </w:r>
    </w:p>
    <w:p w14:paraId="24FBA065" w14:textId="38A60629" w:rsidR="00466B20" w:rsidRPr="00466B20" w:rsidRDefault="00466B20" w:rsidP="00466B20">
      <w:pPr>
        <w:jc w:val="center"/>
        <w:rPr>
          <w:rFonts w:ascii="Times New Roman" w:hAnsi="Times New Roman" w:cs="Times New Roman"/>
          <w:noProof/>
          <w:sz w:val="24"/>
          <w:szCs w:val="24"/>
        </w:rPr>
      </w:pPr>
      <w:r w:rsidRPr="009A48DD">
        <w:rPr>
          <w:rFonts w:cstheme="minorHAnsi"/>
        </w:rPr>
        <w:t>Figure 1. Mill River Southeast Permit Screening Map from ANR Atlas</w:t>
      </w:r>
      <w:r>
        <w:rPr>
          <w:rFonts w:ascii="Times New Roman" w:hAnsi="Times New Roman" w:cs="Times New Roman"/>
        </w:rPr>
        <w:t>.</w:t>
      </w:r>
    </w:p>
    <w:p w14:paraId="64450D8B" w14:textId="7F50A668" w:rsidR="00466B20" w:rsidRPr="00466B20" w:rsidRDefault="00466B20" w:rsidP="00466B20">
      <w:pPr>
        <w:rPr>
          <w:rFonts w:ascii="Times New Roman" w:hAnsi="Times New Roman" w:cs="Times New Roman"/>
          <w:noProof/>
          <w:sz w:val="24"/>
          <w:szCs w:val="24"/>
        </w:rPr>
      </w:pPr>
      <w:r w:rsidRPr="00466B20">
        <w:rPr>
          <w:rFonts w:ascii="Times New Roman" w:hAnsi="Times New Roman" w:cs="Times New Roman"/>
          <w:noProof/>
          <w:sz w:val="24"/>
          <w:szCs w:val="24"/>
        </w:rPr>
        <w:lastRenderedPageBreak/>
        <w:t>Runoff along Mill River Road was identified in this assessment to be damaging the infrastructure surrounding the road. A gully has formed (Figure 2) just uphill of Mill River and sedimentation has increased into Mill River while uncontrolled runoff has changed the landscape in this area. The construction of several homes east of the intersection in recent years has increased stormwater volume by increasing impervious cover that prevents stormwater infiltration in this area.</w:t>
      </w:r>
    </w:p>
    <w:p w14:paraId="609DA185" w14:textId="3EF729B4" w:rsidR="00466B20" w:rsidRPr="00466B20" w:rsidRDefault="00466B20" w:rsidP="00466B20">
      <w:pPr>
        <w:rPr>
          <w:rFonts w:ascii="Times New Roman" w:hAnsi="Times New Roman" w:cs="Times New Roman"/>
          <w:noProof/>
          <w:sz w:val="24"/>
          <w:szCs w:val="24"/>
        </w:rPr>
      </w:pPr>
      <w:r w:rsidRPr="000510F0">
        <w:rPr>
          <w:rFonts w:ascii="Times New Roman" w:hAnsi="Times New Roman" w:cs="Times New Roman"/>
          <w:iCs/>
          <w:noProof/>
        </w:rPr>
        <w:drawing>
          <wp:anchor distT="0" distB="0" distL="114300" distR="114300" simplePos="0" relativeHeight="251665408" behindDoc="0" locked="0" layoutInCell="1" allowOverlap="1" wp14:anchorId="1AEF9543" wp14:editId="2B4C664D">
            <wp:simplePos x="0" y="0"/>
            <wp:positionH relativeFrom="margin">
              <wp:align>center</wp:align>
            </wp:positionH>
            <wp:positionV relativeFrom="paragraph">
              <wp:posOffset>1134110</wp:posOffset>
            </wp:positionV>
            <wp:extent cx="5594350" cy="2719133"/>
            <wp:effectExtent l="0" t="0" r="6350" b="5080"/>
            <wp:wrapTopAndBottom/>
            <wp:docPr id="1794868499" name="Picture 179486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4350" cy="2719133"/>
                    </a:xfrm>
                    <a:prstGeom prst="rect">
                      <a:avLst/>
                    </a:prstGeom>
                  </pic:spPr>
                </pic:pic>
              </a:graphicData>
            </a:graphic>
            <wp14:sizeRelH relativeFrom="page">
              <wp14:pctWidth>0</wp14:pctWidth>
            </wp14:sizeRelH>
            <wp14:sizeRelV relativeFrom="page">
              <wp14:pctHeight>0</wp14:pctHeight>
            </wp14:sizeRelV>
          </wp:anchor>
        </w:drawing>
      </w:r>
      <w:r w:rsidRPr="00466B20">
        <w:rPr>
          <w:rFonts w:ascii="Times New Roman" w:hAnsi="Times New Roman" w:cs="Times New Roman"/>
          <w:noProof/>
          <w:sz w:val="24"/>
          <w:szCs w:val="24"/>
        </w:rPr>
        <w:t>The proposed management of this area includes two BMPs that will reduce the volume of stormwater reaching the existing gully and stabilize the area to prevent future erosion. The first component of the project includes the installation of subsurface infiltration chambers within the Town right-of-way along Mill River Rd. The second component involves stabilizing the gully with stone and allowing for infiltration within the stabilized area.</w:t>
      </w:r>
    </w:p>
    <w:p w14:paraId="0DA2CA96" w14:textId="2CFD6D9E" w:rsidR="00466B20" w:rsidRDefault="00466B20" w:rsidP="00466B20">
      <w:pPr>
        <w:jc w:val="center"/>
        <w:rPr>
          <w:rFonts w:ascii="Times New Roman" w:hAnsi="Times New Roman" w:cs="Times New Roman"/>
          <w:noProof/>
          <w:sz w:val="24"/>
          <w:szCs w:val="24"/>
        </w:rPr>
      </w:pPr>
      <w:r w:rsidRPr="00466B20">
        <w:rPr>
          <w:rFonts w:ascii="Times New Roman" w:hAnsi="Times New Roman" w:cs="Times New Roman"/>
          <w:noProof/>
          <w:sz w:val="24"/>
          <w:szCs w:val="24"/>
        </w:rPr>
        <w:t>Figure 2. An eroding gully has formed south of Mill River Road.</w:t>
      </w:r>
    </w:p>
    <w:p w14:paraId="7F5CD60B" w14:textId="40DAF1D1" w:rsidR="003600C4" w:rsidRPr="00D40102" w:rsidRDefault="00E45F63" w:rsidP="00521BF5">
      <w:pPr>
        <w:rPr>
          <w:rFonts w:ascii="Times New Roman" w:hAnsi="Times New Roman" w:cs="Times New Roman"/>
          <w:sz w:val="24"/>
          <w:szCs w:val="24"/>
        </w:rPr>
      </w:pPr>
      <w:r w:rsidRPr="00E45F63">
        <w:rPr>
          <w:rFonts w:ascii="Times New Roman" w:hAnsi="Times New Roman" w:cs="Times New Roman"/>
          <w:noProof/>
          <w:sz w:val="24"/>
          <w:szCs w:val="24"/>
        </w:rPr>
        <w:t xml:space="preserve">FNLC </w:t>
      </w:r>
      <w:r w:rsidR="00375F41">
        <w:rPr>
          <w:rFonts w:ascii="Times New Roman" w:hAnsi="Times New Roman" w:cs="Times New Roman"/>
          <w:noProof/>
          <w:sz w:val="24"/>
          <w:szCs w:val="24"/>
        </w:rPr>
        <w:t xml:space="preserve">has received a grant from </w:t>
      </w:r>
      <w:r w:rsidR="00D00F62">
        <w:rPr>
          <w:rFonts w:ascii="Times New Roman" w:hAnsi="Times New Roman" w:cs="Times New Roman"/>
          <w:noProof/>
          <w:sz w:val="24"/>
          <w:szCs w:val="24"/>
        </w:rPr>
        <w:t>the North Direct Lake Basin Water Quality Council (BWQC 5)</w:t>
      </w:r>
      <w:r w:rsidR="00375F41">
        <w:rPr>
          <w:rFonts w:ascii="Times New Roman" w:hAnsi="Times New Roman" w:cs="Times New Roman"/>
          <w:noProof/>
          <w:sz w:val="24"/>
          <w:szCs w:val="24"/>
        </w:rPr>
        <w:t xml:space="preserve"> to develop a final engineering design for this project, which can be used for implementation. </w:t>
      </w:r>
      <w:r w:rsidR="00221C8A">
        <w:rPr>
          <w:rFonts w:ascii="Times New Roman" w:hAnsi="Times New Roman" w:cs="Times New Roman"/>
          <w:noProof/>
          <w:sz w:val="24"/>
          <w:szCs w:val="24"/>
        </w:rPr>
        <w:t xml:space="preserve">We hope to subcontract with an environmental consultant to develop the final design. </w:t>
      </w:r>
      <w:r w:rsidR="003600C4" w:rsidRPr="003443DB">
        <w:rPr>
          <w:rFonts w:ascii="Times New Roman" w:hAnsi="Times New Roman" w:cs="Times New Roman"/>
          <w:sz w:val="24"/>
          <w:szCs w:val="24"/>
        </w:rPr>
        <w:t>FNLC will provide project management and outreach to</w:t>
      </w:r>
      <w:r w:rsidR="003600C4">
        <w:rPr>
          <w:rFonts w:ascii="Times New Roman" w:hAnsi="Times New Roman" w:cs="Times New Roman"/>
          <w:sz w:val="24"/>
          <w:szCs w:val="24"/>
        </w:rPr>
        <w:t xml:space="preserve"> </w:t>
      </w:r>
      <w:r w:rsidR="003600C4" w:rsidRPr="003443DB">
        <w:rPr>
          <w:rFonts w:ascii="Times New Roman" w:hAnsi="Times New Roman" w:cs="Times New Roman"/>
          <w:sz w:val="24"/>
          <w:szCs w:val="24"/>
        </w:rPr>
        <w:t>municipal partners</w:t>
      </w:r>
      <w:r w:rsidR="00D00F62">
        <w:rPr>
          <w:rFonts w:ascii="Times New Roman" w:hAnsi="Times New Roman" w:cs="Times New Roman"/>
          <w:sz w:val="24"/>
          <w:szCs w:val="24"/>
        </w:rPr>
        <w:t>, landowners,</w:t>
      </w:r>
      <w:r w:rsidR="003600C4" w:rsidRPr="003443DB">
        <w:rPr>
          <w:rFonts w:ascii="Times New Roman" w:hAnsi="Times New Roman" w:cs="Times New Roman"/>
          <w:sz w:val="24"/>
          <w:szCs w:val="24"/>
        </w:rPr>
        <w:t xml:space="preserve"> </w:t>
      </w:r>
      <w:r w:rsidR="003600C4">
        <w:rPr>
          <w:rFonts w:ascii="Times New Roman" w:hAnsi="Times New Roman" w:cs="Times New Roman"/>
          <w:sz w:val="24"/>
          <w:szCs w:val="24"/>
        </w:rPr>
        <w:t>and other stakeholders</w:t>
      </w:r>
      <w:r w:rsidR="003600C4" w:rsidRPr="003443DB">
        <w:rPr>
          <w:rFonts w:ascii="Times New Roman" w:hAnsi="Times New Roman" w:cs="Times New Roman"/>
          <w:sz w:val="24"/>
          <w:szCs w:val="24"/>
        </w:rPr>
        <w:t xml:space="preserve">, </w:t>
      </w:r>
      <w:r w:rsidR="00D00F62">
        <w:rPr>
          <w:rFonts w:ascii="Times New Roman" w:hAnsi="Times New Roman" w:cs="Times New Roman"/>
          <w:sz w:val="24"/>
          <w:szCs w:val="24"/>
        </w:rPr>
        <w:t>as well as</w:t>
      </w:r>
      <w:r w:rsidR="003600C4" w:rsidRPr="003443DB">
        <w:rPr>
          <w:rFonts w:ascii="Times New Roman" w:hAnsi="Times New Roman" w:cs="Times New Roman"/>
          <w:sz w:val="24"/>
          <w:szCs w:val="24"/>
        </w:rPr>
        <w:t xml:space="preserve"> present findings to the Town of </w:t>
      </w:r>
      <w:r w:rsidR="003600C4">
        <w:rPr>
          <w:rFonts w:ascii="Times New Roman" w:hAnsi="Times New Roman" w:cs="Times New Roman"/>
          <w:sz w:val="24"/>
          <w:szCs w:val="24"/>
        </w:rPr>
        <w:t>Georgia</w:t>
      </w:r>
      <w:r w:rsidR="003600C4" w:rsidRPr="003443DB">
        <w:rPr>
          <w:rFonts w:ascii="Times New Roman" w:hAnsi="Times New Roman" w:cs="Times New Roman"/>
          <w:sz w:val="24"/>
          <w:szCs w:val="24"/>
        </w:rPr>
        <w:t xml:space="preserve"> Selectboard</w:t>
      </w:r>
      <w:r w:rsidR="003600C4">
        <w:rPr>
          <w:rFonts w:ascii="Times New Roman" w:hAnsi="Times New Roman" w:cs="Times New Roman"/>
          <w:sz w:val="24"/>
          <w:szCs w:val="24"/>
        </w:rPr>
        <w:t xml:space="preserve">. During a previous selectboard meeting, we </w:t>
      </w:r>
      <w:r w:rsidR="003600C4" w:rsidRPr="003600C4">
        <w:rPr>
          <w:rFonts w:ascii="Times New Roman" w:hAnsi="Times New Roman" w:cs="Times New Roman"/>
          <w:sz w:val="24"/>
          <w:szCs w:val="24"/>
        </w:rPr>
        <w:t xml:space="preserve">received unanimous support </w:t>
      </w:r>
      <w:r w:rsidR="003600C4">
        <w:rPr>
          <w:rFonts w:ascii="Times New Roman" w:hAnsi="Times New Roman" w:cs="Times New Roman"/>
          <w:sz w:val="24"/>
          <w:szCs w:val="24"/>
        </w:rPr>
        <w:t>to pursue this project</w:t>
      </w:r>
      <w:r w:rsidR="003600C4" w:rsidRPr="003600C4">
        <w:rPr>
          <w:rFonts w:ascii="Times New Roman" w:hAnsi="Times New Roman" w:cs="Times New Roman"/>
          <w:sz w:val="24"/>
          <w:szCs w:val="24"/>
        </w:rPr>
        <w:t>.</w:t>
      </w:r>
    </w:p>
    <w:p w14:paraId="11A38116" w14:textId="519D4385" w:rsidR="003443DB" w:rsidRPr="003600C4" w:rsidRDefault="00B976F9" w:rsidP="003600C4">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B976F9">
        <w:rPr>
          <w:rFonts w:ascii="Times New Roman" w:hAnsi="Times New Roman" w:cs="Times New Roman"/>
          <w:b/>
          <w:bCs/>
          <w:sz w:val="24"/>
          <w:szCs w:val="24"/>
        </w:rPr>
        <w:t>Scope of Work</w:t>
      </w:r>
    </w:p>
    <w:p w14:paraId="23D60008" w14:textId="7162AD5D" w:rsidR="002B061F" w:rsidRDefault="002B061F" w:rsidP="002B061F">
      <w:pPr>
        <w:shd w:val="clear" w:color="auto" w:fill="FEFEFE"/>
        <w:spacing w:after="0" w:line="240" w:lineRule="auto"/>
        <w:rPr>
          <w:rFonts w:ascii="Times New Roman" w:hAnsi="Times New Roman" w:cs="Times New Roman"/>
          <w:b/>
          <w:bCs/>
          <w:sz w:val="24"/>
          <w:szCs w:val="24"/>
        </w:rPr>
      </w:pPr>
    </w:p>
    <w:tbl>
      <w:tblPr>
        <w:tblStyle w:val="TableGrid"/>
        <w:tblW w:w="10075" w:type="dxa"/>
        <w:tblLayout w:type="fixed"/>
        <w:tblLook w:val="04A0" w:firstRow="1" w:lastRow="0" w:firstColumn="1" w:lastColumn="0" w:noHBand="0" w:noVBand="1"/>
      </w:tblPr>
      <w:tblGrid>
        <w:gridCol w:w="2155"/>
        <w:gridCol w:w="3330"/>
        <w:gridCol w:w="3330"/>
        <w:gridCol w:w="1260"/>
      </w:tblGrid>
      <w:tr w:rsidR="00D00F62" w:rsidRPr="00D73E2A" w14:paraId="292BC133" w14:textId="77777777" w:rsidTr="00CF4510">
        <w:tc>
          <w:tcPr>
            <w:tcW w:w="2155" w:type="dxa"/>
            <w:vAlign w:val="center"/>
          </w:tcPr>
          <w:p w14:paraId="064D60D7" w14:textId="0C5BF916" w:rsidR="00D00F62" w:rsidRPr="00D73E2A" w:rsidRDefault="00D00F62" w:rsidP="001F30FD">
            <w:pPr>
              <w:jc w:val="center"/>
              <w:rPr>
                <w:b/>
                <w:bCs/>
              </w:rPr>
            </w:pPr>
            <w:r w:rsidRPr="00D73E2A">
              <w:rPr>
                <w:b/>
                <w:bCs/>
              </w:rPr>
              <w:t>Task</w:t>
            </w:r>
            <w:r>
              <w:rPr>
                <w:b/>
                <w:bCs/>
              </w:rPr>
              <w:t xml:space="preserve"> #</w:t>
            </w:r>
          </w:p>
        </w:tc>
        <w:tc>
          <w:tcPr>
            <w:tcW w:w="3330" w:type="dxa"/>
            <w:vAlign w:val="center"/>
          </w:tcPr>
          <w:p w14:paraId="6188D8C4" w14:textId="77777777" w:rsidR="00D00F62" w:rsidRPr="00D73E2A" w:rsidRDefault="00D00F62" w:rsidP="001F30FD">
            <w:pPr>
              <w:jc w:val="center"/>
              <w:rPr>
                <w:b/>
                <w:bCs/>
              </w:rPr>
            </w:pPr>
            <w:r w:rsidRPr="00D73E2A">
              <w:rPr>
                <w:b/>
                <w:bCs/>
              </w:rPr>
              <w:t>Description</w:t>
            </w:r>
          </w:p>
        </w:tc>
        <w:tc>
          <w:tcPr>
            <w:tcW w:w="3330" w:type="dxa"/>
            <w:vAlign w:val="center"/>
          </w:tcPr>
          <w:p w14:paraId="59F0CE0A" w14:textId="77777777" w:rsidR="00D00F62" w:rsidRPr="00D73E2A" w:rsidRDefault="00D00F62" w:rsidP="001F30FD">
            <w:pPr>
              <w:jc w:val="center"/>
              <w:rPr>
                <w:b/>
                <w:bCs/>
              </w:rPr>
            </w:pPr>
            <w:r w:rsidRPr="00D73E2A">
              <w:rPr>
                <w:b/>
                <w:bCs/>
              </w:rPr>
              <w:t>Deliverables</w:t>
            </w:r>
          </w:p>
        </w:tc>
        <w:tc>
          <w:tcPr>
            <w:tcW w:w="1260" w:type="dxa"/>
            <w:vAlign w:val="center"/>
          </w:tcPr>
          <w:p w14:paraId="061D329F" w14:textId="77777777" w:rsidR="00D00F62" w:rsidRPr="00D73E2A" w:rsidRDefault="00D00F62" w:rsidP="001F30FD">
            <w:pPr>
              <w:jc w:val="center"/>
              <w:rPr>
                <w:b/>
                <w:bCs/>
              </w:rPr>
            </w:pPr>
            <w:r w:rsidRPr="00D73E2A">
              <w:rPr>
                <w:b/>
                <w:bCs/>
              </w:rPr>
              <w:t>Timeline</w:t>
            </w:r>
          </w:p>
        </w:tc>
      </w:tr>
      <w:tr w:rsidR="00D00F62" w14:paraId="4283818D" w14:textId="77777777" w:rsidTr="00CF4510">
        <w:tc>
          <w:tcPr>
            <w:tcW w:w="2155" w:type="dxa"/>
            <w:vAlign w:val="center"/>
          </w:tcPr>
          <w:p w14:paraId="0E9F874A" w14:textId="18193D87" w:rsidR="00D00F62" w:rsidRPr="0000642F" w:rsidRDefault="00D00F62" w:rsidP="001F30FD">
            <w:pPr>
              <w:jc w:val="center"/>
              <w:rPr>
                <w:rFonts w:asciiTheme="majorHAnsi" w:hAnsiTheme="majorHAnsi" w:cstheme="majorHAnsi"/>
              </w:rPr>
            </w:pPr>
            <w:r w:rsidRPr="0000642F">
              <w:rPr>
                <w:rFonts w:asciiTheme="majorHAnsi" w:hAnsiTheme="majorHAnsi" w:cstheme="majorHAnsi"/>
              </w:rPr>
              <w:t xml:space="preserve">Task 1 – </w:t>
            </w:r>
            <w:r w:rsidR="0000642F" w:rsidRPr="0000642F">
              <w:rPr>
                <w:rFonts w:asciiTheme="majorHAnsi" w:hAnsiTheme="majorHAnsi" w:cstheme="majorHAnsi"/>
              </w:rPr>
              <w:t>Consultant Selection and Project Initiation</w:t>
            </w:r>
          </w:p>
        </w:tc>
        <w:tc>
          <w:tcPr>
            <w:tcW w:w="3330" w:type="dxa"/>
            <w:vAlign w:val="center"/>
          </w:tcPr>
          <w:p w14:paraId="1915D97B" w14:textId="0DBE513A" w:rsidR="00D00F62" w:rsidRPr="0000642F" w:rsidRDefault="0000642F" w:rsidP="001F30FD">
            <w:pPr>
              <w:jc w:val="center"/>
              <w:rPr>
                <w:rFonts w:asciiTheme="majorHAnsi" w:hAnsiTheme="majorHAnsi" w:cstheme="majorHAnsi"/>
              </w:rPr>
            </w:pPr>
            <w:r w:rsidRPr="0000642F">
              <w:rPr>
                <w:rFonts w:asciiTheme="majorHAnsi" w:hAnsiTheme="majorHAnsi" w:cstheme="majorHAnsi"/>
              </w:rPr>
              <w:t xml:space="preserve">FNLC will select </w:t>
            </w:r>
            <w:r w:rsidR="00CF4510">
              <w:rPr>
                <w:rFonts w:asciiTheme="majorHAnsi" w:hAnsiTheme="majorHAnsi" w:cstheme="majorHAnsi"/>
              </w:rPr>
              <w:t xml:space="preserve">an </w:t>
            </w:r>
            <w:r w:rsidRPr="0000642F">
              <w:rPr>
                <w:rFonts w:asciiTheme="majorHAnsi" w:hAnsiTheme="majorHAnsi" w:cstheme="majorHAnsi"/>
              </w:rPr>
              <w:t>environmental engineering consultant to develop the final design</w:t>
            </w:r>
            <w:r w:rsidR="00CF4510">
              <w:rPr>
                <w:rFonts w:asciiTheme="majorHAnsi" w:hAnsiTheme="majorHAnsi" w:cstheme="majorHAnsi"/>
              </w:rPr>
              <w:t>. We will host a project kick-off meeting with selected consultant.</w:t>
            </w:r>
          </w:p>
        </w:tc>
        <w:tc>
          <w:tcPr>
            <w:tcW w:w="3330" w:type="dxa"/>
            <w:vAlign w:val="center"/>
          </w:tcPr>
          <w:p w14:paraId="764514FA" w14:textId="2B60EFC4" w:rsidR="00D00F62" w:rsidRPr="0000642F" w:rsidRDefault="00D00F62" w:rsidP="001F30FD">
            <w:pPr>
              <w:jc w:val="center"/>
              <w:rPr>
                <w:rFonts w:asciiTheme="majorHAnsi" w:hAnsiTheme="majorHAnsi" w:cstheme="majorHAnsi"/>
              </w:rPr>
            </w:pPr>
            <w:r w:rsidRPr="0000642F">
              <w:rPr>
                <w:rFonts w:asciiTheme="majorHAnsi" w:hAnsiTheme="majorHAnsi" w:cstheme="majorHAnsi"/>
              </w:rPr>
              <w:t>Copy of RFP, Signed contract with consultant, justification for selection</w:t>
            </w:r>
            <w:r w:rsidR="00CF4510">
              <w:rPr>
                <w:rFonts w:asciiTheme="majorHAnsi" w:hAnsiTheme="majorHAnsi" w:cstheme="majorHAnsi"/>
              </w:rPr>
              <w:t>, and project kick-off meeting</w:t>
            </w:r>
          </w:p>
        </w:tc>
        <w:tc>
          <w:tcPr>
            <w:tcW w:w="1260" w:type="dxa"/>
            <w:vAlign w:val="center"/>
          </w:tcPr>
          <w:p w14:paraId="5342BE18" w14:textId="1AD19CA6" w:rsidR="00D00F62" w:rsidRPr="0000642F" w:rsidRDefault="00817350" w:rsidP="001F30FD">
            <w:pPr>
              <w:jc w:val="center"/>
              <w:rPr>
                <w:rFonts w:asciiTheme="majorHAnsi" w:hAnsiTheme="majorHAnsi" w:cstheme="majorHAnsi"/>
              </w:rPr>
            </w:pPr>
            <w:r w:rsidRPr="0000642F">
              <w:rPr>
                <w:rFonts w:asciiTheme="majorHAnsi" w:hAnsiTheme="majorHAnsi" w:cstheme="majorHAnsi"/>
              </w:rPr>
              <w:t>June</w:t>
            </w:r>
            <w:r w:rsidR="00D00F62" w:rsidRPr="0000642F">
              <w:rPr>
                <w:rFonts w:asciiTheme="majorHAnsi" w:hAnsiTheme="majorHAnsi" w:cstheme="majorHAnsi"/>
              </w:rPr>
              <w:t xml:space="preserve"> 2023</w:t>
            </w:r>
          </w:p>
        </w:tc>
      </w:tr>
      <w:tr w:rsidR="00D00F62" w14:paraId="2DBCF23E" w14:textId="77777777" w:rsidTr="00CF4510">
        <w:tc>
          <w:tcPr>
            <w:tcW w:w="2155" w:type="dxa"/>
            <w:vAlign w:val="center"/>
          </w:tcPr>
          <w:p w14:paraId="4A0DC81A" w14:textId="0B64EE9A" w:rsidR="00D00F62" w:rsidRPr="0000642F" w:rsidRDefault="00D00F62" w:rsidP="001F30FD">
            <w:pPr>
              <w:jc w:val="center"/>
              <w:rPr>
                <w:rFonts w:asciiTheme="majorHAnsi" w:hAnsiTheme="majorHAnsi" w:cstheme="majorHAnsi"/>
              </w:rPr>
            </w:pPr>
            <w:r w:rsidRPr="0000642F">
              <w:rPr>
                <w:rFonts w:asciiTheme="majorHAnsi" w:hAnsiTheme="majorHAnsi" w:cstheme="majorHAnsi"/>
              </w:rPr>
              <w:lastRenderedPageBreak/>
              <w:t xml:space="preserve">Task 2 – Wetland Delineation (if </w:t>
            </w:r>
            <w:r w:rsidR="00A97EF1" w:rsidRPr="0000642F">
              <w:rPr>
                <w:rFonts w:asciiTheme="majorHAnsi" w:hAnsiTheme="majorHAnsi" w:cstheme="majorHAnsi"/>
              </w:rPr>
              <w:t>necessary)</w:t>
            </w:r>
            <w:r w:rsidR="00A97EF1">
              <w:rPr>
                <w:rFonts w:asciiTheme="majorHAnsi" w:hAnsiTheme="majorHAnsi" w:cstheme="majorHAnsi"/>
              </w:rPr>
              <w:t xml:space="preserve"> *</w:t>
            </w:r>
          </w:p>
        </w:tc>
        <w:tc>
          <w:tcPr>
            <w:tcW w:w="3330" w:type="dxa"/>
            <w:vAlign w:val="center"/>
          </w:tcPr>
          <w:p w14:paraId="0DC26B09" w14:textId="77777777" w:rsidR="00D00F62" w:rsidRPr="0000642F" w:rsidRDefault="00D00F62" w:rsidP="001F30FD">
            <w:pPr>
              <w:jc w:val="center"/>
              <w:rPr>
                <w:rFonts w:asciiTheme="majorHAnsi" w:hAnsiTheme="majorHAnsi" w:cstheme="majorHAnsi"/>
              </w:rPr>
            </w:pPr>
            <w:r w:rsidRPr="0000642F">
              <w:rPr>
                <w:rFonts w:asciiTheme="majorHAnsi" w:hAnsiTheme="majorHAnsi" w:cstheme="majorHAnsi"/>
              </w:rPr>
              <w:t>Hire consultant to perform a wetland delineation on the proposed project site to determine if a wetland permit is necessary</w:t>
            </w:r>
          </w:p>
        </w:tc>
        <w:tc>
          <w:tcPr>
            <w:tcW w:w="3330" w:type="dxa"/>
            <w:vAlign w:val="center"/>
          </w:tcPr>
          <w:p w14:paraId="7690E6B9" w14:textId="36941E48" w:rsidR="00D00F62" w:rsidRPr="0000642F" w:rsidRDefault="00D00F62" w:rsidP="001F30FD">
            <w:pPr>
              <w:jc w:val="center"/>
              <w:rPr>
                <w:rFonts w:asciiTheme="majorHAnsi" w:hAnsiTheme="majorHAnsi" w:cstheme="majorHAnsi"/>
              </w:rPr>
            </w:pPr>
            <w:r w:rsidRPr="0000642F">
              <w:rPr>
                <w:rFonts w:asciiTheme="majorHAnsi" w:hAnsiTheme="majorHAnsi" w:cstheme="majorHAnsi"/>
              </w:rPr>
              <w:t>Updated map and/or report from delineation, determination of wetland permit</w:t>
            </w:r>
          </w:p>
        </w:tc>
        <w:tc>
          <w:tcPr>
            <w:tcW w:w="1260" w:type="dxa"/>
            <w:vAlign w:val="center"/>
          </w:tcPr>
          <w:p w14:paraId="2FF038BA" w14:textId="12C2575D" w:rsidR="00D00F62" w:rsidRPr="0000642F" w:rsidRDefault="00817350" w:rsidP="001F30FD">
            <w:pPr>
              <w:jc w:val="center"/>
              <w:rPr>
                <w:rFonts w:asciiTheme="majorHAnsi" w:hAnsiTheme="majorHAnsi" w:cstheme="majorHAnsi"/>
              </w:rPr>
            </w:pPr>
            <w:r w:rsidRPr="0000642F">
              <w:rPr>
                <w:rFonts w:asciiTheme="majorHAnsi" w:hAnsiTheme="majorHAnsi" w:cstheme="majorHAnsi"/>
              </w:rPr>
              <w:t>August</w:t>
            </w:r>
            <w:r w:rsidR="00D00F62" w:rsidRPr="0000642F">
              <w:rPr>
                <w:rFonts w:asciiTheme="majorHAnsi" w:hAnsiTheme="majorHAnsi" w:cstheme="majorHAnsi"/>
              </w:rPr>
              <w:t xml:space="preserve"> 2023</w:t>
            </w:r>
          </w:p>
        </w:tc>
      </w:tr>
      <w:tr w:rsidR="00D00F62" w14:paraId="665F7621" w14:textId="77777777" w:rsidTr="00CF4510">
        <w:tc>
          <w:tcPr>
            <w:tcW w:w="2155" w:type="dxa"/>
            <w:vAlign w:val="center"/>
          </w:tcPr>
          <w:p w14:paraId="44A5F09E" w14:textId="77777777" w:rsidR="00D00F62" w:rsidRPr="0000642F" w:rsidRDefault="00D00F62" w:rsidP="001F30FD">
            <w:pPr>
              <w:jc w:val="center"/>
              <w:rPr>
                <w:rFonts w:asciiTheme="majorHAnsi" w:hAnsiTheme="majorHAnsi" w:cstheme="majorHAnsi"/>
              </w:rPr>
            </w:pPr>
            <w:r w:rsidRPr="0000642F">
              <w:rPr>
                <w:rFonts w:asciiTheme="majorHAnsi" w:hAnsiTheme="majorHAnsi" w:cstheme="majorHAnsi"/>
              </w:rPr>
              <w:t>Task 3 – Determination of Permits Required, O&amp;M agreement, access license or easement</w:t>
            </w:r>
          </w:p>
        </w:tc>
        <w:tc>
          <w:tcPr>
            <w:tcW w:w="3330" w:type="dxa"/>
            <w:vAlign w:val="center"/>
          </w:tcPr>
          <w:p w14:paraId="2D0CAACD" w14:textId="6A7EF004" w:rsidR="00D00F62" w:rsidRPr="0000642F" w:rsidRDefault="0000642F" w:rsidP="001F30FD">
            <w:pPr>
              <w:jc w:val="center"/>
              <w:rPr>
                <w:rFonts w:asciiTheme="majorHAnsi" w:hAnsiTheme="majorHAnsi" w:cstheme="majorHAnsi"/>
              </w:rPr>
            </w:pPr>
            <w:r>
              <w:rPr>
                <w:rFonts w:asciiTheme="majorHAnsi" w:hAnsiTheme="majorHAnsi" w:cstheme="majorHAnsi"/>
              </w:rPr>
              <w:t xml:space="preserve">FNLC and </w:t>
            </w:r>
            <w:r w:rsidR="00A97EF1">
              <w:rPr>
                <w:rFonts w:asciiTheme="majorHAnsi" w:hAnsiTheme="majorHAnsi" w:cstheme="majorHAnsi"/>
              </w:rPr>
              <w:t>the selected</w:t>
            </w:r>
            <w:r>
              <w:rPr>
                <w:rFonts w:asciiTheme="majorHAnsi" w:hAnsiTheme="majorHAnsi" w:cstheme="majorHAnsi"/>
              </w:rPr>
              <w:t xml:space="preserve"> consultant will d</w:t>
            </w:r>
            <w:r w:rsidR="00D00F62" w:rsidRPr="0000642F">
              <w:rPr>
                <w:rFonts w:asciiTheme="majorHAnsi" w:hAnsiTheme="majorHAnsi" w:cstheme="majorHAnsi"/>
              </w:rPr>
              <w:t>etermine which permits are required and who will be the O&amp;M responsible party for the implementation of the project</w:t>
            </w:r>
            <w:r>
              <w:rPr>
                <w:rFonts w:asciiTheme="majorHAnsi" w:hAnsiTheme="majorHAnsi" w:cstheme="majorHAnsi"/>
              </w:rPr>
              <w:t xml:space="preserve">. FNLC will work with landowners to obtain </w:t>
            </w:r>
            <w:r w:rsidRPr="0000642F">
              <w:rPr>
                <w:rFonts w:asciiTheme="majorHAnsi" w:hAnsiTheme="majorHAnsi" w:cstheme="majorHAnsi"/>
              </w:rPr>
              <w:t>access license or easement</w:t>
            </w:r>
            <w:r>
              <w:rPr>
                <w:rFonts w:asciiTheme="majorHAnsi" w:hAnsiTheme="majorHAnsi" w:cstheme="majorHAnsi"/>
              </w:rPr>
              <w:t>.</w:t>
            </w:r>
          </w:p>
        </w:tc>
        <w:tc>
          <w:tcPr>
            <w:tcW w:w="3330" w:type="dxa"/>
            <w:vAlign w:val="center"/>
          </w:tcPr>
          <w:p w14:paraId="5A01464C" w14:textId="59261CB4" w:rsidR="00D00F62" w:rsidRPr="0000642F" w:rsidRDefault="00D00F62" w:rsidP="001F30FD">
            <w:pPr>
              <w:jc w:val="center"/>
              <w:rPr>
                <w:rFonts w:asciiTheme="majorHAnsi" w:hAnsiTheme="majorHAnsi" w:cstheme="majorHAnsi"/>
              </w:rPr>
            </w:pPr>
            <w:r w:rsidRPr="0000642F">
              <w:rPr>
                <w:rFonts w:asciiTheme="majorHAnsi" w:hAnsiTheme="majorHAnsi" w:cstheme="majorHAnsi"/>
              </w:rPr>
              <w:t>Documentation of required permits, 10-year O&amp;M draft agreement, 10-year access license or easement drafted, draft permit application materials</w:t>
            </w:r>
          </w:p>
        </w:tc>
        <w:tc>
          <w:tcPr>
            <w:tcW w:w="1260" w:type="dxa"/>
            <w:vAlign w:val="center"/>
          </w:tcPr>
          <w:p w14:paraId="7DF2CAEA" w14:textId="273AE27A" w:rsidR="00D00F62" w:rsidRPr="0000642F" w:rsidRDefault="00817350" w:rsidP="001F30FD">
            <w:pPr>
              <w:jc w:val="center"/>
              <w:rPr>
                <w:rFonts w:asciiTheme="majorHAnsi" w:hAnsiTheme="majorHAnsi" w:cstheme="majorHAnsi"/>
              </w:rPr>
            </w:pPr>
            <w:r w:rsidRPr="0000642F">
              <w:rPr>
                <w:rFonts w:asciiTheme="majorHAnsi" w:hAnsiTheme="majorHAnsi" w:cstheme="majorHAnsi"/>
              </w:rPr>
              <w:t>September</w:t>
            </w:r>
            <w:r w:rsidR="00D00F62" w:rsidRPr="0000642F">
              <w:rPr>
                <w:rFonts w:asciiTheme="majorHAnsi" w:hAnsiTheme="majorHAnsi" w:cstheme="majorHAnsi"/>
              </w:rPr>
              <w:t>2023</w:t>
            </w:r>
          </w:p>
        </w:tc>
      </w:tr>
      <w:tr w:rsidR="0000642F" w14:paraId="07B0706D" w14:textId="77777777" w:rsidTr="00CF4510">
        <w:trPr>
          <w:trHeight w:val="890"/>
        </w:trPr>
        <w:tc>
          <w:tcPr>
            <w:tcW w:w="2155" w:type="dxa"/>
            <w:vAlign w:val="center"/>
          </w:tcPr>
          <w:p w14:paraId="35BF240E" w14:textId="05FA2250" w:rsidR="0000642F" w:rsidRPr="0000642F" w:rsidRDefault="0000642F" w:rsidP="001F30FD">
            <w:pPr>
              <w:jc w:val="center"/>
              <w:rPr>
                <w:rFonts w:asciiTheme="majorHAnsi" w:hAnsiTheme="majorHAnsi" w:cstheme="majorHAnsi"/>
              </w:rPr>
            </w:pPr>
            <w:r>
              <w:rPr>
                <w:rFonts w:asciiTheme="majorHAnsi" w:hAnsiTheme="majorHAnsi" w:cstheme="majorHAnsi"/>
              </w:rPr>
              <w:t>Task 4 – 60% Design Complete</w:t>
            </w:r>
          </w:p>
        </w:tc>
        <w:tc>
          <w:tcPr>
            <w:tcW w:w="3330" w:type="dxa"/>
            <w:vAlign w:val="center"/>
          </w:tcPr>
          <w:p w14:paraId="00D6F4B9" w14:textId="2551252C" w:rsidR="0000642F" w:rsidRDefault="0000642F" w:rsidP="001F30FD">
            <w:pPr>
              <w:jc w:val="center"/>
              <w:rPr>
                <w:rFonts w:asciiTheme="majorHAnsi" w:hAnsiTheme="majorHAnsi" w:cstheme="majorHAnsi"/>
              </w:rPr>
            </w:pPr>
            <w:r>
              <w:rPr>
                <w:rFonts w:asciiTheme="majorHAnsi" w:hAnsiTheme="majorHAnsi" w:cstheme="majorHAnsi"/>
                <w:iCs/>
              </w:rPr>
              <w:t>Selected consultant will complete the 60% engineering design for the project</w:t>
            </w:r>
          </w:p>
        </w:tc>
        <w:tc>
          <w:tcPr>
            <w:tcW w:w="3330" w:type="dxa"/>
            <w:vAlign w:val="center"/>
          </w:tcPr>
          <w:p w14:paraId="51770332" w14:textId="16BBA2BE" w:rsidR="0000642F" w:rsidRPr="0000642F" w:rsidRDefault="0000642F" w:rsidP="001F30FD">
            <w:pPr>
              <w:jc w:val="center"/>
              <w:rPr>
                <w:rFonts w:asciiTheme="majorHAnsi" w:hAnsiTheme="majorHAnsi" w:cstheme="majorHAnsi"/>
              </w:rPr>
            </w:pPr>
            <w:r>
              <w:rPr>
                <w:rFonts w:asciiTheme="majorHAnsi" w:hAnsiTheme="majorHAnsi" w:cstheme="majorHAnsi"/>
                <w:iCs/>
              </w:rPr>
              <w:t>60% Engineering Design</w:t>
            </w:r>
          </w:p>
        </w:tc>
        <w:tc>
          <w:tcPr>
            <w:tcW w:w="1260" w:type="dxa"/>
            <w:vAlign w:val="center"/>
          </w:tcPr>
          <w:p w14:paraId="5DC27286" w14:textId="6CDB9F18" w:rsidR="0000642F" w:rsidRPr="0000642F" w:rsidRDefault="0000642F" w:rsidP="001F30FD">
            <w:pPr>
              <w:jc w:val="center"/>
              <w:rPr>
                <w:rFonts w:asciiTheme="majorHAnsi" w:hAnsiTheme="majorHAnsi" w:cstheme="majorHAnsi"/>
              </w:rPr>
            </w:pPr>
            <w:r>
              <w:rPr>
                <w:rFonts w:asciiTheme="majorHAnsi" w:hAnsiTheme="majorHAnsi" w:cstheme="majorHAnsi"/>
              </w:rPr>
              <w:t>September 2023</w:t>
            </w:r>
          </w:p>
        </w:tc>
      </w:tr>
      <w:tr w:rsidR="00D00F62" w14:paraId="326ED9BD" w14:textId="77777777" w:rsidTr="00CF4510">
        <w:tc>
          <w:tcPr>
            <w:tcW w:w="2155" w:type="dxa"/>
            <w:vAlign w:val="center"/>
          </w:tcPr>
          <w:p w14:paraId="7743CB64" w14:textId="7F6621D4" w:rsidR="00D00F62" w:rsidRPr="0000642F" w:rsidRDefault="00D00F62" w:rsidP="001F30FD">
            <w:pPr>
              <w:jc w:val="center"/>
              <w:rPr>
                <w:rFonts w:asciiTheme="majorHAnsi" w:hAnsiTheme="majorHAnsi" w:cstheme="majorHAnsi"/>
              </w:rPr>
            </w:pPr>
            <w:r w:rsidRPr="0000642F">
              <w:rPr>
                <w:rFonts w:asciiTheme="majorHAnsi" w:hAnsiTheme="majorHAnsi" w:cstheme="majorHAnsi"/>
              </w:rPr>
              <w:t xml:space="preserve">Task </w:t>
            </w:r>
            <w:r w:rsidR="0000642F">
              <w:rPr>
                <w:rFonts w:asciiTheme="majorHAnsi" w:hAnsiTheme="majorHAnsi" w:cstheme="majorHAnsi"/>
              </w:rPr>
              <w:t>5</w:t>
            </w:r>
            <w:r w:rsidRPr="0000642F">
              <w:rPr>
                <w:rFonts w:asciiTheme="majorHAnsi" w:hAnsiTheme="majorHAnsi" w:cstheme="majorHAnsi"/>
              </w:rPr>
              <w:t xml:space="preserve"> –</w:t>
            </w:r>
            <w:r w:rsidR="0000642F">
              <w:rPr>
                <w:rFonts w:asciiTheme="majorHAnsi" w:hAnsiTheme="majorHAnsi" w:cstheme="majorHAnsi"/>
              </w:rPr>
              <w:t xml:space="preserve"> 100%</w:t>
            </w:r>
            <w:r w:rsidRPr="0000642F">
              <w:rPr>
                <w:rFonts w:asciiTheme="majorHAnsi" w:hAnsiTheme="majorHAnsi" w:cstheme="majorHAnsi"/>
              </w:rPr>
              <w:t xml:space="preserve"> Design Complete</w:t>
            </w:r>
          </w:p>
        </w:tc>
        <w:tc>
          <w:tcPr>
            <w:tcW w:w="3330" w:type="dxa"/>
            <w:vAlign w:val="center"/>
          </w:tcPr>
          <w:p w14:paraId="7EDEC1BF" w14:textId="0FF76C9F" w:rsidR="00D00F62" w:rsidRPr="0000642F" w:rsidRDefault="00A97EF1" w:rsidP="001F30FD">
            <w:pPr>
              <w:jc w:val="center"/>
              <w:rPr>
                <w:rFonts w:asciiTheme="majorHAnsi" w:hAnsiTheme="majorHAnsi" w:cstheme="majorHAnsi"/>
              </w:rPr>
            </w:pPr>
            <w:r>
              <w:rPr>
                <w:rFonts w:asciiTheme="majorHAnsi" w:hAnsiTheme="majorHAnsi" w:cstheme="majorHAnsi"/>
              </w:rPr>
              <w:t>Selected consultant will complete the 100% engineering design for the project</w:t>
            </w:r>
          </w:p>
        </w:tc>
        <w:tc>
          <w:tcPr>
            <w:tcW w:w="3330" w:type="dxa"/>
            <w:vAlign w:val="center"/>
          </w:tcPr>
          <w:p w14:paraId="42BBB77E" w14:textId="29CF7F12" w:rsidR="00D00F62" w:rsidRPr="0000642F" w:rsidRDefault="00A97EF1" w:rsidP="001F30FD">
            <w:pPr>
              <w:jc w:val="center"/>
              <w:rPr>
                <w:rFonts w:asciiTheme="majorHAnsi" w:hAnsiTheme="majorHAnsi" w:cstheme="majorHAnsi"/>
              </w:rPr>
            </w:pPr>
            <w:r w:rsidRPr="001F3EC7">
              <w:rPr>
                <w:rFonts w:asciiTheme="majorHAnsi" w:hAnsiTheme="majorHAnsi" w:cstheme="majorHAnsi"/>
                <w:iCs/>
              </w:rPr>
              <w:t>Final Design Report (includ</w:t>
            </w:r>
            <w:r>
              <w:rPr>
                <w:rFonts w:asciiTheme="majorHAnsi" w:hAnsiTheme="majorHAnsi" w:cstheme="majorHAnsi"/>
                <w:iCs/>
              </w:rPr>
              <w:t>ing</w:t>
            </w:r>
            <w:r w:rsidRPr="001F3EC7">
              <w:rPr>
                <w:rFonts w:asciiTheme="majorHAnsi" w:hAnsiTheme="majorHAnsi" w:cstheme="majorHAnsi"/>
                <w:iCs/>
              </w:rPr>
              <w:t xml:space="preserve"> synthesis of prior completed project deliverables, 100% design, written landowner commitment to implement project,</w:t>
            </w:r>
            <w:r>
              <w:rPr>
                <w:rFonts w:asciiTheme="majorHAnsi" w:hAnsiTheme="majorHAnsi" w:cstheme="majorHAnsi"/>
                <w:iCs/>
              </w:rPr>
              <w:t xml:space="preserve"> opinion of probable costs, and basic bid document for implementation</w:t>
            </w:r>
            <w:r w:rsidRPr="001F3EC7">
              <w:rPr>
                <w:rFonts w:asciiTheme="majorHAnsi" w:hAnsiTheme="majorHAnsi" w:cstheme="majorHAnsi"/>
                <w:iCs/>
              </w:rPr>
              <w:t>)</w:t>
            </w:r>
          </w:p>
        </w:tc>
        <w:tc>
          <w:tcPr>
            <w:tcW w:w="1260" w:type="dxa"/>
            <w:vAlign w:val="center"/>
          </w:tcPr>
          <w:p w14:paraId="367B4766" w14:textId="5A6601C8" w:rsidR="00D00F62" w:rsidRPr="0000642F" w:rsidRDefault="00652C06" w:rsidP="001F30FD">
            <w:pPr>
              <w:jc w:val="center"/>
              <w:rPr>
                <w:rFonts w:asciiTheme="majorHAnsi" w:hAnsiTheme="majorHAnsi" w:cstheme="majorHAnsi"/>
              </w:rPr>
            </w:pPr>
            <w:r>
              <w:rPr>
                <w:rFonts w:asciiTheme="majorHAnsi" w:hAnsiTheme="majorHAnsi" w:cstheme="majorHAnsi"/>
              </w:rPr>
              <w:t>December</w:t>
            </w:r>
            <w:r w:rsidR="00D00F62" w:rsidRPr="0000642F">
              <w:rPr>
                <w:rFonts w:asciiTheme="majorHAnsi" w:hAnsiTheme="majorHAnsi" w:cstheme="majorHAnsi"/>
              </w:rPr>
              <w:t xml:space="preserve"> 2023</w:t>
            </w:r>
          </w:p>
        </w:tc>
      </w:tr>
    </w:tbl>
    <w:p w14:paraId="71A1AA1D" w14:textId="4E197073" w:rsidR="002B061F" w:rsidRPr="001F30FD" w:rsidRDefault="001F30FD" w:rsidP="001F30FD">
      <w:pPr>
        <w:shd w:val="clear" w:color="auto" w:fill="FEFEFE"/>
        <w:spacing w:after="0" w:line="240" w:lineRule="auto"/>
        <w:rPr>
          <w:rFonts w:asciiTheme="majorHAnsi" w:hAnsiTheme="majorHAnsi" w:cstheme="majorHAnsi"/>
          <w:sz w:val="24"/>
          <w:szCs w:val="24"/>
        </w:rPr>
      </w:pPr>
      <w:r w:rsidRPr="001F30FD">
        <w:rPr>
          <w:rFonts w:asciiTheme="majorHAnsi" w:hAnsiTheme="majorHAnsi" w:cstheme="majorHAnsi"/>
        </w:rPr>
        <w:t xml:space="preserve">* </w:t>
      </w:r>
      <w:r>
        <w:rPr>
          <w:rFonts w:asciiTheme="majorHAnsi" w:hAnsiTheme="majorHAnsi" w:cstheme="majorHAnsi"/>
        </w:rPr>
        <w:t>T</w:t>
      </w:r>
      <w:r w:rsidRPr="001F30FD">
        <w:rPr>
          <w:rFonts w:asciiTheme="majorHAnsi" w:hAnsiTheme="majorHAnsi" w:cstheme="majorHAnsi"/>
        </w:rPr>
        <w:t>he initial permit screening process</w:t>
      </w:r>
      <w:r>
        <w:rPr>
          <w:rFonts w:asciiTheme="majorHAnsi" w:hAnsiTheme="majorHAnsi" w:cstheme="majorHAnsi"/>
        </w:rPr>
        <w:t xml:space="preserve"> demonstrated that a wetland delineation may be required to determine whether a wetland permit is necessary. Through a desktop review, </w:t>
      </w:r>
      <w:r w:rsidRPr="001F30FD">
        <w:rPr>
          <w:rFonts w:asciiTheme="majorHAnsi" w:hAnsiTheme="majorHAnsi" w:cstheme="majorHAnsi"/>
        </w:rPr>
        <w:t>Julie Follensbee, regional wetland ecologist</w:t>
      </w:r>
      <w:r>
        <w:rPr>
          <w:rFonts w:asciiTheme="majorHAnsi" w:hAnsiTheme="majorHAnsi" w:cstheme="majorHAnsi"/>
        </w:rPr>
        <w:t xml:space="preserve">, </w:t>
      </w:r>
      <w:r w:rsidR="00A97EF1">
        <w:rPr>
          <w:rFonts w:asciiTheme="majorHAnsi" w:hAnsiTheme="majorHAnsi" w:cstheme="majorHAnsi"/>
        </w:rPr>
        <w:t xml:space="preserve">suggested that a </w:t>
      </w:r>
      <w:r w:rsidR="00A97EF1" w:rsidRPr="00A97EF1">
        <w:rPr>
          <w:rFonts w:asciiTheme="majorHAnsi" w:hAnsiTheme="majorHAnsi" w:cstheme="majorHAnsi"/>
        </w:rPr>
        <w:t>3-9026 General Permit</w:t>
      </w:r>
      <w:r w:rsidR="00A97EF1">
        <w:rPr>
          <w:rFonts w:asciiTheme="majorHAnsi" w:hAnsiTheme="majorHAnsi" w:cstheme="majorHAnsi"/>
        </w:rPr>
        <w:t xml:space="preserve"> may be necessary. </w:t>
      </w:r>
    </w:p>
    <w:p w14:paraId="5970FA35" w14:textId="77777777" w:rsidR="009E73FB" w:rsidRDefault="009E73FB" w:rsidP="00AF0E5E">
      <w:pPr>
        <w:shd w:val="clear" w:color="auto" w:fill="FEFEFE"/>
        <w:spacing w:after="0" w:line="240" w:lineRule="auto"/>
        <w:rPr>
          <w:rFonts w:ascii="Times New Roman" w:hAnsi="Times New Roman" w:cs="Times New Roman"/>
          <w:b/>
          <w:bCs/>
          <w:sz w:val="24"/>
          <w:szCs w:val="24"/>
        </w:rPr>
      </w:pPr>
    </w:p>
    <w:p w14:paraId="16CC9FF8" w14:textId="77777777" w:rsidR="00D470A0" w:rsidRDefault="00D470A0"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Content of Proposals</w:t>
      </w:r>
    </w:p>
    <w:p w14:paraId="56AC3019" w14:textId="77777777" w:rsidR="008B68AD" w:rsidRDefault="008B68AD" w:rsidP="008B68AD">
      <w:pPr>
        <w:shd w:val="clear" w:color="auto" w:fill="FEFEFE"/>
        <w:spacing w:after="0" w:line="240" w:lineRule="auto"/>
        <w:rPr>
          <w:rFonts w:ascii="Times New Roman" w:hAnsi="Times New Roman" w:cs="Times New Roman"/>
          <w:sz w:val="24"/>
          <w:szCs w:val="24"/>
        </w:rPr>
      </w:pPr>
    </w:p>
    <w:p w14:paraId="4321AC2F" w14:textId="554F1A2E" w:rsidR="00D470A0" w:rsidRDefault="00D470A0" w:rsidP="008B68AD">
      <w:pPr>
        <w:shd w:val="clear" w:color="auto" w:fill="FEFEFE"/>
        <w:spacing w:after="0" w:line="240" w:lineRule="auto"/>
        <w:rPr>
          <w:rFonts w:ascii="Times New Roman" w:hAnsi="Times New Roman" w:cs="Times New Roman"/>
          <w:sz w:val="24"/>
          <w:szCs w:val="24"/>
        </w:rPr>
      </w:pPr>
      <w:r>
        <w:rPr>
          <w:rFonts w:ascii="Times New Roman" w:hAnsi="Times New Roman" w:cs="Times New Roman"/>
          <w:sz w:val="24"/>
          <w:szCs w:val="24"/>
        </w:rPr>
        <w:t>Responses to this request for proposals (RFP) should consist of the following:</w:t>
      </w:r>
    </w:p>
    <w:p w14:paraId="7DD75EA9" w14:textId="370A99E7"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 xml:space="preserve">A statement identifying individuals who </w:t>
      </w:r>
      <w:r w:rsidR="00A74FFB">
        <w:rPr>
          <w:rFonts w:ascii="Times New Roman" w:hAnsi="Times New Roman" w:cs="Times New Roman"/>
          <w:sz w:val="24"/>
          <w:szCs w:val="24"/>
        </w:rPr>
        <w:t>participated</w:t>
      </w:r>
      <w:r w:rsidRPr="008B68AD">
        <w:rPr>
          <w:rFonts w:ascii="Times New Roman" w:hAnsi="Times New Roman" w:cs="Times New Roman"/>
          <w:sz w:val="24"/>
          <w:szCs w:val="24"/>
        </w:rPr>
        <w:t xml:space="preserve"> in the preparation of the proposal as well as a single point of contact.</w:t>
      </w:r>
    </w:p>
    <w:p w14:paraId="4A57868F" w14:textId="77777777"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A list of individuals that will be committed to this project and their professional qualifications. The names and qualifications of any sub-consultants shall be included in this list.</w:t>
      </w:r>
    </w:p>
    <w:p w14:paraId="1AD1FDE2" w14:textId="67752014"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A scope of work and project budget. The budget should provide hourly rate information. The effort will be reimbursed on a time and materials basis.</w:t>
      </w:r>
    </w:p>
    <w:p w14:paraId="135C8CD0" w14:textId="77777777" w:rsidR="00F266B6" w:rsidRPr="00F266B6" w:rsidRDefault="00F266B6" w:rsidP="00F266B6">
      <w:pPr>
        <w:shd w:val="clear" w:color="auto" w:fill="FEFEFE"/>
        <w:spacing w:after="0" w:line="240" w:lineRule="auto"/>
        <w:rPr>
          <w:rFonts w:ascii="Times New Roman" w:hAnsi="Times New Roman" w:cs="Times New Roman"/>
          <w:sz w:val="24"/>
          <w:szCs w:val="24"/>
        </w:rPr>
      </w:pPr>
    </w:p>
    <w:p w14:paraId="7F853640" w14:textId="77777777" w:rsidR="00F266B6" w:rsidRPr="00F266B6" w:rsidRDefault="00F266B6" w:rsidP="00F266B6">
      <w:pPr>
        <w:shd w:val="clear" w:color="auto" w:fill="FEFEFE"/>
        <w:spacing w:after="0" w:line="240" w:lineRule="auto"/>
        <w:rPr>
          <w:rFonts w:ascii="Times New Roman" w:hAnsi="Times New Roman" w:cs="Times New Roman"/>
          <w:b/>
          <w:bCs/>
          <w:sz w:val="24"/>
          <w:szCs w:val="24"/>
        </w:rPr>
      </w:pPr>
    </w:p>
    <w:p w14:paraId="408F56AB" w14:textId="77777777" w:rsidR="00D470A0" w:rsidRDefault="00D470A0"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Project Budget</w:t>
      </w:r>
    </w:p>
    <w:p w14:paraId="3219F2BF" w14:textId="77777777" w:rsidR="00B37816" w:rsidRDefault="00B37816" w:rsidP="00B37816">
      <w:pPr>
        <w:shd w:val="clear" w:color="auto" w:fill="FEFEFE"/>
        <w:spacing w:after="0" w:line="240" w:lineRule="auto"/>
        <w:rPr>
          <w:rFonts w:ascii="Times New Roman" w:hAnsi="Times New Roman" w:cs="Times New Roman"/>
          <w:sz w:val="24"/>
          <w:szCs w:val="24"/>
        </w:rPr>
      </w:pPr>
    </w:p>
    <w:p w14:paraId="77BC2F71" w14:textId="14A71CC7" w:rsidR="00A97EF1" w:rsidRPr="00B37816" w:rsidRDefault="00D470A0" w:rsidP="00A97EF1">
      <w:pPr>
        <w:shd w:val="clear" w:color="auto" w:fill="FEFEFE"/>
        <w:spacing w:after="0" w:line="240" w:lineRule="auto"/>
        <w:rPr>
          <w:rFonts w:ascii="Times New Roman" w:hAnsi="Times New Roman" w:cs="Times New Roman"/>
          <w:sz w:val="24"/>
          <w:szCs w:val="24"/>
        </w:rPr>
      </w:pPr>
      <w:r w:rsidRPr="00B37816">
        <w:rPr>
          <w:rFonts w:ascii="Times New Roman" w:hAnsi="Times New Roman" w:cs="Times New Roman"/>
          <w:sz w:val="24"/>
          <w:szCs w:val="24"/>
        </w:rPr>
        <w:t>Friends</w:t>
      </w:r>
      <w:r w:rsidR="00E46415" w:rsidRPr="00B37816">
        <w:rPr>
          <w:rFonts w:ascii="Times New Roman" w:hAnsi="Times New Roman" w:cs="Times New Roman"/>
          <w:sz w:val="24"/>
          <w:szCs w:val="24"/>
        </w:rPr>
        <w:t xml:space="preserve"> of Northern Lake Champlain received a grant from the</w:t>
      </w:r>
      <w:r w:rsidRPr="00B37816">
        <w:rPr>
          <w:rFonts w:ascii="Times New Roman" w:hAnsi="Times New Roman" w:cs="Times New Roman"/>
          <w:sz w:val="24"/>
          <w:szCs w:val="24"/>
        </w:rPr>
        <w:t xml:space="preserve"> </w:t>
      </w:r>
      <w:r w:rsidR="00A97EF1">
        <w:rPr>
          <w:rFonts w:ascii="Times New Roman" w:hAnsi="Times New Roman" w:cs="Times New Roman"/>
          <w:sz w:val="24"/>
          <w:szCs w:val="24"/>
        </w:rPr>
        <w:t>North Direct Lake Basin Water Quality Council</w:t>
      </w:r>
      <w:r w:rsidR="0039465D">
        <w:rPr>
          <w:rFonts w:ascii="Times New Roman" w:hAnsi="Times New Roman" w:cs="Times New Roman"/>
          <w:sz w:val="24"/>
          <w:szCs w:val="24"/>
        </w:rPr>
        <w:t xml:space="preserve"> </w:t>
      </w:r>
      <w:r w:rsidR="00E46415" w:rsidRPr="00B37816">
        <w:rPr>
          <w:rFonts w:ascii="Times New Roman" w:hAnsi="Times New Roman" w:cs="Times New Roman"/>
          <w:sz w:val="24"/>
          <w:szCs w:val="24"/>
        </w:rPr>
        <w:t>with a budget of $</w:t>
      </w:r>
      <w:r w:rsidR="00A92F6E">
        <w:rPr>
          <w:rFonts w:ascii="Times New Roman" w:hAnsi="Times New Roman" w:cs="Times New Roman"/>
          <w:sz w:val="24"/>
          <w:szCs w:val="24"/>
        </w:rPr>
        <w:t>1</w:t>
      </w:r>
      <w:r w:rsidR="00A97EF1">
        <w:rPr>
          <w:rFonts w:ascii="Times New Roman" w:hAnsi="Times New Roman" w:cs="Times New Roman"/>
          <w:sz w:val="24"/>
          <w:szCs w:val="24"/>
        </w:rPr>
        <w:t>3</w:t>
      </w:r>
      <w:r w:rsidR="00A92F6E">
        <w:rPr>
          <w:rFonts w:ascii="Times New Roman" w:hAnsi="Times New Roman" w:cs="Times New Roman"/>
          <w:sz w:val="24"/>
          <w:szCs w:val="24"/>
        </w:rPr>
        <w:t>,000</w:t>
      </w:r>
      <w:r w:rsidRPr="00B37816">
        <w:rPr>
          <w:rFonts w:ascii="Times New Roman" w:hAnsi="Times New Roman" w:cs="Times New Roman"/>
          <w:sz w:val="24"/>
          <w:szCs w:val="24"/>
        </w:rPr>
        <w:t xml:space="preserve"> </w:t>
      </w:r>
      <w:r w:rsidR="00A97EF1">
        <w:rPr>
          <w:rFonts w:ascii="Times New Roman" w:hAnsi="Times New Roman" w:cs="Times New Roman"/>
          <w:sz w:val="24"/>
          <w:szCs w:val="24"/>
        </w:rPr>
        <w:t xml:space="preserve">(including $1,000 for wetland delineation, if necessary) allocated to consultant fees to develop the 60% design, 100% final design, documentation of required permits, O&amp;M agreement, final design report, opinion of probable cost for implementation, and </w:t>
      </w:r>
      <w:r w:rsidR="00A97EF1" w:rsidRPr="006B6671">
        <w:rPr>
          <w:rFonts w:ascii="Times New Roman" w:hAnsi="Times New Roman" w:cs="Times New Roman"/>
          <w:iCs/>
          <w:sz w:val="24"/>
          <w:szCs w:val="24"/>
        </w:rPr>
        <w:t>basic bid document for implementation</w:t>
      </w:r>
      <w:r w:rsidR="00A97EF1">
        <w:rPr>
          <w:rFonts w:ascii="Times New Roman" w:hAnsi="Times New Roman" w:cs="Times New Roman"/>
          <w:sz w:val="24"/>
          <w:szCs w:val="24"/>
        </w:rPr>
        <w:t>.</w:t>
      </w:r>
    </w:p>
    <w:p w14:paraId="792A8C61" w14:textId="0974FB37" w:rsidR="00F266B6" w:rsidRDefault="00F266B6" w:rsidP="00A97EF1">
      <w:pPr>
        <w:shd w:val="clear" w:color="auto" w:fill="FEFEFE"/>
        <w:spacing w:after="0" w:line="240" w:lineRule="auto"/>
        <w:rPr>
          <w:rFonts w:ascii="Times New Roman" w:hAnsi="Times New Roman" w:cs="Times New Roman"/>
          <w:sz w:val="24"/>
          <w:szCs w:val="24"/>
        </w:rPr>
      </w:pPr>
    </w:p>
    <w:p w14:paraId="5A2DA1AB" w14:textId="4A1F113B" w:rsidR="00F266B6" w:rsidRPr="00F266B6" w:rsidRDefault="00F266B6" w:rsidP="00F266B6">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F266B6">
        <w:rPr>
          <w:rFonts w:ascii="Times New Roman" w:hAnsi="Times New Roman" w:cs="Times New Roman"/>
          <w:b/>
          <w:bCs/>
          <w:sz w:val="24"/>
          <w:szCs w:val="24"/>
        </w:rPr>
        <w:t xml:space="preserve">Other Requirements </w:t>
      </w:r>
    </w:p>
    <w:p w14:paraId="2B904982" w14:textId="6CB0BD1A" w:rsidR="00F266B6" w:rsidRDefault="00F266B6" w:rsidP="00F266B6">
      <w:pPr>
        <w:shd w:val="clear" w:color="auto" w:fill="FEFEFE"/>
        <w:spacing w:after="0" w:line="240" w:lineRule="auto"/>
        <w:rPr>
          <w:rFonts w:ascii="Times New Roman" w:hAnsi="Times New Roman" w:cs="Times New Roman"/>
          <w:sz w:val="24"/>
          <w:szCs w:val="24"/>
        </w:rPr>
      </w:pPr>
    </w:p>
    <w:p w14:paraId="5A78433B" w14:textId="23449A3E" w:rsidR="00F266B6" w:rsidRPr="00F266B6" w:rsidRDefault="00F266B6" w:rsidP="00F266B6">
      <w:pPr>
        <w:spacing w:after="0" w:line="240" w:lineRule="auto"/>
        <w:rPr>
          <w:rFonts w:ascii="Times New Roman" w:eastAsia="Arial" w:hAnsi="Times New Roman" w:cs="Times New Roman"/>
          <w:sz w:val="24"/>
          <w:szCs w:val="24"/>
        </w:rPr>
      </w:pPr>
      <w:r w:rsidRPr="00F266B6">
        <w:rPr>
          <w:rFonts w:ascii="Times New Roman" w:eastAsia="Arial" w:hAnsi="Times New Roman" w:cs="Times New Roman"/>
          <w:sz w:val="24"/>
          <w:szCs w:val="24"/>
        </w:rPr>
        <w:lastRenderedPageBreak/>
        <w:t xml:space="preserve">FNLC requires its contractors to maintain workers compensation and liability insurance. Contractors must submit proof of adequate insurance coverage on an annual basis for the duration of the project. The Contractor shall, at its sole expense, obtain and maintain in force, and shall require any subcontractor or assignee to obtain and maintain in force, both for the benefit of </w:t>
      </w:r>
      <w:r w:rsidR="007713B9">
        <w:rPr>
          <w:rFonts w:ascii="Times New Roman" w:eastAsia="Arial" w:hAnsi="Times New Roman" w:cs="Times New Roman"/>
          <w:sz w:val="24"/>
          <w:szCs w:val="24"/>
        </w:rPr>
        <w:t>FNLC</w:t>
      </w:r>
      <w:r w:rsidRPr="00F266B6">
        <w:rPr>
          <w:rFonts w:ascii="Times New Roman" w:eastAsia="Arial" w:hAnsi="Times New Roman" w:cs="Times New Roman"/>
          <w:sz w:val="24"/>
          <w:szCs w:val="24"/>
        </w:rPr>
        <w:t xml:space="preserve">, the following kinds and amounts of insurance: </w:t>
      </w:r>
    </w:p>
    <w:p w14:paraId="52B820A0" w14:textId="77777777" w:rsidR="00F266B6" w:rsidRPr="00F266B6" w:rsidRDefault="00F266B6" w:rsidP="00F266B6">
      <w:pPr>
        <w:pStyle w:val="ListParagraph"/>
        <w:rPr>
          <w:rFonts w:ascii="Times New Roman" w:eastAsia="Arial" w:hAnsi="Times New Roman" w:cs="Times New Roman"/>
          <w:sz w:val="24"/>
          <w:szCs w:val="24"/>
        </w:rPr>
      </w:pPr>
    </w:p>
    <w:p w14:paraId="3494D7CD" w14:textId="77777777" w:rsidR="00B37816" w:rsidRDefault="00F266B6" w:rsidP="00B37816">
      <w:pPr>
        <w:pStyle w:val="ListParagraph"/>
        <w:numPr>
          <w:ilvl w:val="0"/>
          <w:numId w:val="18"/>
        </w:numPr>
        <w:spacing w:after="0" w:line="240" w:lineRule="auto"/>
        <w:rPr>
          <w:rFonts w:ascii="Times New Roman" w:eastAsia="Arial" w:hAnsi="Times New Roman" w:cs="Times New Roman"/>
          <w:sz w:val="24"/>
          <w:szCs w:val="24"/>
        </w:rPr>
      </w:pPr>
      <w:r w:rsidRPr="00B37816">
        <w:rPr>
          <w:rFonts w:ascii="Times New Roman" w:eastAsia="Arial" w:hAnsi="Times New Roman" w:cs="Times New Roman"/>
          <w:sz w:val="24"/>
          <w:szCs w:val="24"/>
        </w:rPr>
        <w:t>Workers’ Compensation Insurance.  The policy shall cover the obligations of the Contractor in accordance with the Workers’ Compensations Law and Disability Benefits Law covering all operations under the Contract, whether performed by it, or by its subcontractor.</w:t>
      </w:r>
    </w:p>
    <w:p w14:paraId="300D284D" w14:textId="6CC74AFE" w:rsidR="00F266B6" w:rsidRPr="00B37816" w:rsidRDefault="00F266B6" w:rsidP="00B37816">
      <w:pPr>
        <w:pStyle w:val="ListParagraph"/>
        <w:numPr>
          <w:ilvl w:val="0"/>
          <w:numId w:val="18"/>
        </w:numPr>
        <w:spacing w:after="0" w:line="240" w:lineRule="auto"/>
        <w:rPr>
          <w:rFonts w:ascii="Times New Roman" w:eastAsia="Arial" w:hAnsi="Times New Roman" w:cs="Times New Roman"/>
          <w:sz w:val="24"/>
          <w:szCs w:val="24"/>
        </w:rPr>
      </w:pPr>
      <w:r w:rsidRPr="00B37816">
        <w:rPr>
          <w:rFonts w:ascii="Times New Roman" w:eastAsia="Arial" w:hAnsi="Times New Roman" w:cs="Times New Roman"/>
          <w:sz w:val="24"/>
          <w:szCs w:val="24"/>
        </w:rPr>
        <w:t>Liability and Property Damage Insurance.  Unless otherwise specified, each policy shall have limits not less than: $2,000,000 combined (Bodily Injury &amp; Property Damage); $3,000,000 aggregate, single limit per occurrence.</w:t>
      </w:r>
    </w:p>
    <w:p w14:paraId="53536FED" w14:textId="6521DB28" w:rsidR="00F266B6" w:rsidRPr="00F266B6" w:rsidRDefault="00F266B6" w:rsidP="00F266B6">
      <w:pPr>
        <w:shd w:val="clear" w:color="auto" w:fill="FEFEFE"/>
        <w:spacing w:after="0" w:line="240" w:lineRule="auto"/>
        <w:rPr>
          <w:rFonts w:ascii="Times New Roman" w:hAnsi="Times New Roman" w:cs="Times New Roman"/>
          <w:sz w:val="24"/>
          <w:szCs w:val="24"/>
        </w:rPr>
      </w:pPr>
    </w:p>
    <w:p w14:paraId="59BD1A76" w14:textId="77777777" w:rsidR="00D470A0" w:rsidRPr="00D47334" w:rsidRDefault="00D470A0" w:rsidP="00D470A0">
      <w:pPr>
        <w:pStyle w:val="ListParagraph"/>
        <w:shd w:val="clear" w:color="auto" w:fill="FEFEFE"/>
        <w:spacing w:after="0" w:line="240" w:lineRule="auto"/>
        <w:rPr>
          <w:rFonts w:ascii="Times New Roman" w:hAnsi="Times New Roman" w:cs="Times New Roman"/>
          <w:sz w:val="24"/>
          <w:szCs w:val="24"/>
        </w:rPr>
      </w:pPr>
    </w:p>
    <w:p w14:paraId="46AD12E8" w14:textId="385DC4E6" w:rsidR="00D470A0" w:rsidRPr="00F266B6" w:rsidRDefault="00D470A0" w:rsidP="00F266B6">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F266B6">
        <w:rPr>
          <w:rFonts w:ascii="Times New Roman" w:hAnsi="Times New Roman" w:cs="Times New Roman"/>
          <w:b/>
          <w:bCs/>
          <w:sz w:val="24"/>
          <w:szCs w:val="24"/>
        </w:rPr>
        <w:t>Submissions</w:t>
      </w:r>
    </w:p>
    <w:p w14:paraId="6E5E3246" w14:textId="77777777" w:rsidR="0039465D" w:rsidRDefault="0039465D" w:rsidP="0039465D">
      <w:pPr>
        <w:shd w:val="clear" w:color="auto" w:fill="FEFEFE"/>
        <w:spacing w:after="0" w:line="240" w:lineRule="auto"/>
        <w:rPr>
          <w:rFonts w:ascii="Times New Roman" w:hAnsi="Times New Roman" w:cs="Times New Roman"/>
          <w:sz w:val="24"/>
          <w:szCs w:val="24"/>
        </w:rPr>
      </w:pPr>
    </w:p>
    <w:p w14:paraId="78BB39A6" w14:textId="5527AE7F" w:rsidR="00D470A0" w:rsidRPr="0039465D" w:rsidRDefault="00D470A0" w:rsidP="0039465D">
      <w:pPr>
        <w:shd w:val="clear" w:color="auto" w:fill="FEFEFE"/>
        <w:spacing w:after="0" w:line="240" w:lineRule="auto"/>
        <w:rPr>
          <w:rFonts w:ascii="Times New Roman" w:hAnsi="Times New Roman" w:cs="Times New Roman"/>
          <w:sz w:val="24"/>
          <w:szCs w:val="24"/>
        </w:rPr>
      </w:pPr>
      <w:r w:rsidRPr="0039465D">
        <w:rPr>
          <w:rFonts w:ascii="Times New Roman" w:hAnsi="Times New Roman" w:cs="Times New Roman"/>
          <w:sz w:val="24"/>
          <w:szCs w:val="24"/>
        </w:rPr>
        <w:t xml:space="preserve">Consultants wishing to be considered for this project should submit a complete proposal including a detailed project budget </w:t>
      </w:r>
      <w:r w:rsidRPr="0039465D">
        <w:rPr>
          <w:rFonts w:ascii="Times New Roman" w:hAnsi="Times New Roman" w:cs="Times New Roman"/>
          <w:i/>
          <w:iCs/>
          <w:sz w:val="24"/>
          <w:szCs w:val="24"/>
        </w:rPr>
        <w:t>via email only</w:t>
      </w:r>
      <w:r w:rsidRPr="0039465D">
        <w:rPr>
          <w:rFonts w:ascii="Times New Roman" w:hAnsi="Times New Roman" w:cs="Times New Roman"/>
          <w:sz w:val="24"/>
          <w:szCs w:val="24"/>
        </w:rPr>
        <w:t xml:space="preserve"> to:</w:t>
      </w:r>
    </w:p>
    <w:p w14:paraId="419FA0AC" w14:textId="77777777" w:rsidR="00D470A0" w:rsidRDefault="00D470A0" w:rsidP="00D470A0">
      <w:pPr>
        <w:pStyle w:val="ListParagraph"/>
        <w:shd w:val="clear" w:color="auto" w:fill="FEFEFE"/>
        <w:spacing w:after="0" w:line="240" w:lineRule="auto"/>
        <w:jc w:val="center"/>
        <w:rPr>
          <w:rFonts w:ascii="Times New Roman" w:hAnsi="Times New Roman" w:cs="Times New Roman"/>
          <w:sz w:val="24"/>
          <w:szCs w:val="24"/>
        </w:rPr>
      </w:pPr>
    </w:p>
    <w:p w14:paraId="23E3BAA2" w14:textId="53076231" w:rsidR="00D470A0" w:rsidRDefault="00F20D09"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Kent Henderson</w:t>
      </w:r>
    </w:p>
    <w:p w14:paraId="727B8BA6" w14:textId="05DE1051" w:rsidR="00D470A0" w:rsidRDefault="00F20D09"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Board Chair</w:t>
      </w:r>
    </w:p>
    <w:p w14:paraId="08A9655B" w14:textId="77777777" w:rsidR="00D470A0" w:rsidRDefault="00D470A0"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Friends of Northern Lake Champlain</w:t>
      </w:r>
    </w:p>
    <w:p w14:paraId="13C8A74A" w14:textId="3AA2C093" w:rsidR="00D470A0" w:rsidRPr="00F20D09" w:rsidRDefault="00000000" w:rsidP="00D470A0">
      <w:pPr>
        <w:pStyle w:val="ListParagraph"/>
        <w:shd w:val="clear" w:color="auto" w:fill="FEFEFE"/>
        <w:spacing w:after="0" w:line="240" w:lineRule="auto"/>
        <w:jc w:val="center"/>
        <w:rPr>
          <w:rFonts w:ascii="Times New Roman" w:hAnsi="Times New Roman" w:cs="Times New Roman"/>
          <w:sz w:val="24"/>
          <w:szCs w:val="24"/>
        </w:rPr>
      </w:pPr>
      <w:hyperlink r:id="rId10" w:history="1">
        <w:r w:rsidR="00F20D09" w:rsidRPr="00037F9D">
          <w:rPr>
            <w:rStyle w:val="Hyperlink"/>
            <w:rFonts w:ascii="Times New Roman" w:hAnsi="Times New Roman" w:cs="Times New Roman"/>
            <w:sz w:val="24"/>
            <w:szCs w:val="24"/>
          </w:rPr>
          <w:t>khenderson@friendsofnorthernlakechamplain.org</w:t>
        </w:r>
      </w:hyperlink>
      <w:r w:rsidR="00F20D09">
        <w:rPr>
          <w:rFonts w:ascii="Times New Roman" w:hAnsi="Times New Roman" w:cs="Times New Roman"/>
          <w:sz w:val="24"/>
          <w:szCs w:val="24"/>
        </w:rPr>
        <w:t xml:space="preserve"> </w:t>
      </w:r>
      <w:r w:rsidR="00F20D09" w:rsidRPr="00F20D09">
        <w:rPr>
          <w:rFonts w:ascii="Times New Roman" w:hAnsi="Times New Roman" w:cs="Times New Roman"/>
          <w:sz w:val="24"/>
          <w:szCs w:val="24"/>
        </w:rPr>
        <w:t xml:space="preserve"> </w:t>
      </w:r>
    </w:p>
    <w:p w14:paraId="695B3CE9" w14:textId="77777777" w:rsidR="0039465D" w:rsidRDefault="0039465D" w:rsidP="0039465D">
      <w:pPr>
        <w:shd w:val="clear" w:color="auto" w:fill="FEFEFE"/>
        <w:spacing w:after="0" w:line="240" w:lineRule="auto"/>
        <w:rPr>
          <w:rFonts w:ascii="Times New Roman" w:hAnsi="Times New Roman" w:cs="Times New Roman"/>
          <w:sz w:val="24"/>
          <w:szCs w:val="24"/>
        </w:rPr>
      </w:pPr>
    </w:p>
    <w:p w14:paraId="4672126D" w14:textId="1792ADB2" w:rsidR="00D470A0" w:rsidRPr="0039465D" w:rsidRDefault="00E46415" w:rsidP="0039465D">
      <w:pPr>
        <w:shd w:val="clear" w:color="auto" w:fill="FEFEFE"/>
        <w:spacing w:after="0" w:line="240" w:lineRule="auto"/>
        <w:rPr>
          <w:rFonts w:ascii="Times New Roman" w:hAnsi="Times New Roman" w:cs="Times New Roman"/>
          <w:sz w:val="24"/>
          <w:szCs w:val="24"/>
        </w:rPr>
      </w:pPr>
      <w:r w:rsidRPr="0039465D">
        <w:rPr>
          <w:rFonts w:ascii="Times New Roman" w:hAnsi="Times New Roman" w:cs="Times New Roman"/>
          <w:sz w:val="24"/>
          <w:szCs w:val="24"/>
        </w:rPr>
        <w:t>Please use “</w:t>
      </w:r>
      <w:r w:rsidR="00CF4510">
        <w:rPr>
          <w:rFonts w:ascii="Times New Roman" w:hAnsi="Times New Roman" w:cs="Times New Roman"/>
          <w:sz w:val="24"/>
          <w:szCs w:val="24"/>
        </w:rPr>
        <w:t>Mill River SE</w:t>
      </w:r>
      <w:r w:rsidR="00A92F6E">
        <w:rPr>
          <w:rFonts w:ascii="Times New Roman" w:hAnsi="Times New Roman" w:cs="Times New Roman"/>
          <w:sz w:val="24"/>
          <w:szCs w:val="24"/>
        </w:rPr>
        <w:t xml:space="preserve"> Final Design</w:t>
      </w:r>
      <w:r w:rsidR="00477A80" w:rsidRPr="0039465D">
        <w:rPr>
          <w:rFonts w:ascii="Times New Roman" w:hAnsi="Times New Roman" w:cs="Times New Roman"/>
          <w:sz w:val="24"/>
          <w:szCs w:val="24"/>
        </w:rPr>
        <w:t>”</w:t>
      </w:r>
      <w:r w:rsidR="00D470A0" w:rsidRPr="0039465D">
        <w:rPr>
          <w:rFonts w:ascii="Times New Roman" w:hAnsi="Times New Roman" w:cs="Times New Roman"/>
          <w:sz w:val="24"/>
          <w:szCs w:val="24"/>
        </w:rPr>
        <w:t xml:space="preserve"> in </w:t>
      </w:r>
      <w:r w:rsidR="00CF4510" w:rsidRPr="0039465D">
        <w:rPr>
          <w:rFonts w:ascii="Times New Roman" w:hAnsi="Times New Roman" w:cs="Times New Roman"/>
          <w:sz w:val="24"/>
          <w:szCs w:val="24"/>
        </w:rPr>
        <w:t>the subject</w:t>
      </w:r>
      <w:r w:rsidR="00D470A0" w:rsidRPr="0039465D">
        <w:rPr>
          <w:rFonts w:ascii="Times New Roman" w:hAnsi="Times New Roman" w:cs="Times New Roman"/>
          <w:sz w:val="24"/>
          <w:szCs w:val="24"/>
        </w:rPr>
        <w:t xml:space="preserve"> line.</w:t>
      </w:r>
      <w:r w:rsidR="0039465D">
        <w:rPr>
          <w:rFonts w:ascii="Times New Roman" w:hAnsi="Times New Roman" w:cs="Times New Roman"/>
          <w:sz w:val="24"/>
          <w:szCs w:val="24"/>
        </w:rPr>
        <w:t xml:space="preserve"> </w:t>
      </w:r>
      <w:r w:rsidR="00D470A0" w:rsidRPr="0039465D">
        <w:rPr>
          <w:rFonts w:ascii="Times New Roman" w:hAnsi="Times New Roman" w:cs="Times New Roman"/>
          <w:sz w:val="24"/>
          <w:szCs w:val="24"/>
        </w:rPr>
        <w:t xml:space="preserve">We must receive all proposals no later than </w:t>
      </w:r>
      <w:r w:rsidR="00D470A0" w:rsidRPr="00652C06">
        <w:rPr>
          <w:rFonts w:ascii="Times New Roman" w:hAnsi="Times New Roman" w:cs="Times New Roman"/>
          <w:b/>
          <w:bCs/>
          <w:sz w:val="24"/>
          <w:szCs w:val="24"/>
        </w:rPr>
        <w:t>5 PM on</w:t>
      </w:r>
      <w:r w:rsidR="00A92F6E" w:rsidRPr="00652C06">
        <w:rPr>
          <w:rFonts w:ascii="Times New Roman" w:hAnsi="Times New Roman" w:cs="Times New Roman"/>
          <w:b/>
          <w:bCs/>
          <w:sz w:val="24"/>
          <w:szCs w:val="24"/>
        </w:rPr>
        <w:t xml:space="preserve"> </w:t>
      </w:r>
      <w:r w:rsidR="00CF4510" w:rsidRPr="00652C06">
        <w:rPr>
          <w:rFonts w:ascii="Times New Roman" w:hAnsi="Times New Roman" w:cs="Times New Roman"/>
          <w:b/>
          <w:bCs/>
          <w:sz w:val="24"/>
          <w:szCs w:val="24"/>
        </w:rPr>
        <w:t xml:space="preserve">June </w:t>
      </w:r>
      <w:r w:rsidR="00652C06" w:rsidRPr="00652C06">
        <w:rPr>
          <w:rFonts w:ascii="Times New Roman" w:hAnsi="Times New Roman" w:cs="Times New Roman"/>
          <w:b/>
          <w:bCs/>
          <w:sz w:val="24"/>
          <w:szCs w:val="24"/>
        </w:rPr>
        <w:t>9th</w:t>
      </w:r>
      <w:r w:rsidR="00D470A0" w:rsidRPr="00652C06">
        <w:rPr>
          <w:rFonts w:ascii="Times New Roman" w:hAnsi="Times New Roman" w:cs="Times New Roman"/>
          <w:b/>
          <w:bCs/>
          <w:sz w:val="24"/>
          <w:szCs w:val="24"/>
        </w:rPr>
        <w:t>, 202</w:t>
      </w:r>
      <w:r w:rsidR="00CF4510" w:rsidRPr="00652C06">
        <w:rPr>
          <w:rFonts w:ascii="Times New Roman" w:hAnsi="Times New Roman" w:cs="Times New Roman"/>
          <w:b/>
          <w:bCs/>
          <w:sz w:val="24"/>
          <w:szCs w:val="24"/>
        </w:rPr>
        <w:t>3</w:t>
      </w:r>
      <w:r w:rsidR="00D470A0" w:rsidRPr="0039465D">
        <w:rPr>
          <w:rFonts w:ascii="Times New Roman" w:hAnsi="Times New Roman" w:cs="Times New Roman"/>
          <w:sz w:val="24"/>
          <w:szCs w:val="24"/>
        </w:rPr>
        <w:t>.</w:t>
      </w:r>
      <w:r w:rsidR="0039465D">
        <w:rPr>
          <w:rFonts w:ascii="Times New Roman" w:hAnsi="Times New Roman" w:cs="Times New Roman"/>
          <w:sz w:val="24"/>
          <w:szCs w:val="24"/>
        </w:rPr>
        <w:t xml:space="preserve"> </w:t>
      </w:r>
      <w:r w:rsidR="00D2583F">
        <w:rPr>
          <w:rFonts w:ascii="Times New Roman" w:hAnsi="Times New Roman" w:cs="Times New Roman"/>
          <w:sz w:val="24"/>
          <w:szCs w:val="24"/>
        </w:rPr>
        <w:t xml:space="preserve">Prospective consultants may request a copy of the 30% design for this project in order to develop their proposal. </w:t>
      </w:r>
      <w:r w:rsidR="00652C06">
        <w:rPr>
          <w:rFonts w:ascii="Times New Roman" w:hAnsi="Times New Roman" w:cs="Times New Roman"/>
          <w:sz w:val="24"/>
          <w:szCs w:val="24"/>
        </w:rPr>
        <w:t xml:space="preserve">Please email </w:t>
      </w:r>
      <w:hyperlink r:id="rId11" w:history="1">
        <w:r w:rsidR="00652C06" w:rsidRPr="00EB30A1">
          <w:rPr>
            <w:rStyle w:val="Hyperlink"/>
            <w:rFonts w:ascii="Times New Roman" w:hAnsi="Times New Roman" w:cs="Times New Roman"/>
            <w:sz w:val="24"/>
            <w:szCs w:val="24"/>
          </w:rPr>
          <w:t>aspasyk@friendsofnorthernlakechamplain.org</w:t>
        </w:r>
      </w:hyperlink>
      <w:r w:rsidR="00652C06">
        <w:rPr>
          <w:rFonts w:ascii="Times New Roman" w:hAnsi="Times New Roman" w:cs="Times New Roman"/>
          <w:sz w:val="24"/>
          <w:szCs w:val="24"/>
        </w:rPr>
        <w:t xml:space="preserve"> to request the 30% design. </w:t>
      </w:r>
    </w:p>
    <w:p w14:paraId="7627FEE6" w14:textId="776AA494" w:rsidR="009E73FB" w:rsidRDefault="009E73FB" w:rsidP="00D470A0">
      <w:pPr>
        <w:pStyle w:val="ListParagraph"/>
        <w:shd w:val="clear" w:color="auto" w:fill="FEFEFE"/>
        <w:spacing w:after="0" w:line="240" w:lineRule="auto"/>
        <w:rPr>
          <w:rFonts w:ascii="Times New Roman" w:hAnsi="Times New Roman" w:cs="Times New Roman"/>
          <w:sz w:val="24"/>
          <w:szCs w:val="24"/>
        </w:rPr>
      </w:pPr>
    </w:p>
    <w:p w14:paraId="2139CAE6" w14:textId="77777777" w:rsidR="00D470A0" w:rsidRPr="00A92F6E" w:rsidRDefault="00D470A0" w:rsidP="00A92F6E">
      <w:pPr>
        <w:shd w:val="clear" w:color="auto" w:fill="FEFEFE"/>
        <w:spacing w:after="0" w:line="240" w:lineRule="auto"/>
        <w:rPr>
          <w:rFonts w:ascii="Times New Roman" w:hAnsi="Times New Roman" w:cs="Times New Roman"/>
          <w:b/>
          <w:bCs/>
          <w:sz w:val="24"/>
          <w:szCs w:val="24"/>
        </w:rPr>
      </w:pPr>
    </w:p>
    <w:p w14:paraId="1F7460A6" w14:textId="77777777" w:rsidR="0039465D" w:rsidRDefault="00D470A0" w:rsidP="0039465D">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Contract Time Period</w:t>
      </w:r>
    </w:p>
    <w:p w14:paraId="5C9AA7E4" w14:textId="77777777" w:rsidR="0039465D" w:rsidRDefault="0039465D" w:rsidP="0039465D">
      <w:pPr>
        <w:shd w:val="clear" w:color="auto" w:fill="FEFEFE"/>
        <w:spacing w:after="0" w:line="240" w:lineRule="auto"/>
        <w:rPr>
          <w:rFonts w:ascii="Times New Roman" w:hAnsi="Times New Roman" w:cs="Times New Roman"/>
          <w:sz w:val="24"/>
          <w:szCs w:val="24"/>
        </w:rPr>
      </w:pPr>
    </w:p>
    <w:p w14:paraId="72B53655" w14:textId="0DB0BFC5" w:rsidR="59F3E258" w:rsidRDefault="00D470A0" w:rsidP="0039465D">
      <w:pPr>
        <w:shd w:val="clear" w:color="auto" w:fill="FEFEFE"/>
        <w:spacing w:after="0" w:line="240" w:lineRule="auto"/>
        <w:rPr>
          <w:rFonts w:ascii="Times New Roman" w:hAnsi="Times New Roman" w:cs="Times New Roman"/>
          <w:sz w:val="24"/>
          <w:szCs w:val="24"/>
        </w:rPr>
      </w:pPr>
      <w:r w:rsidRPr="0039465D">
        <w:rPr>
          <w:rFonts w:ascii="Times New Roman" w:hAnsi="Times New Roman" w:cs="Times New Roman"/>
          <w:sz w:val="24"/>
          <w:szCs w:val="24"/>
        </w:rPr>
        <w:t xml:space="preserve">Contractors may begin work as soon as the selection process is complete. The </w:t>
      </w:r>
      <w:r w:rsidR="00792911">
        <w:rPr>
          <w:rFonts w:ascii="Times New Roman" w:hAnsi="Times New Roman" w:cs="Times New Roman"/>
          <w:sz w:val="24"/>
          <w:szCs w:val="24"/>
        </w:rPr>
        <w:t xml:space="preserve">final design for this </w:t>
      </w:r>
      <w:r w:rsidRPr="0039465D">
        <w:rPr>
          <w:rFonts w:ascii="Times New Roman" w:hAnsi="Times New Roman" w:cs="Times New Roman"/>
          <w:sz w:val="24"/>
          <w:szCs w:val="24"/>
        </w:rPr>
        <w:t>project is expected to be</w:t>
      </w:r>
      <w:r w:rsidR="00BE6FB5" w:rsidRPr="0039465D">
        <w:rPr>
          <w:rFonts w:ascii="Times New Roman" w:hAnsi="Times New Roman" w:cs="Times New Roman"/>
          <w:sz w:val="24"/>
          <w:szCs w:val="24"/>
        </w:rPr>
        <w:t xml:space="preserve"> completed by</w:t>
      </w:r>
      <w:r w:rsidR="008B75B9" w:rsidRPr="0039465D">
        <w:rPr>
          <w:rFonts w:ascii="Times New Roman" w:hAnsi="Times New Roman" w:cs="Times New Roman"/>
          <w:b/>
          <w:bCs/>
          <w:sz w:val="24"/>
          <w:szCs w:val="24"/>
        </w:rPr>
        <w:t xml:space="preserve"> </w:t>
      </w:r>
      <w:r w:rsidR="00792911">
        <w:rPr>
          <w:rFonts w:ascii="Times New Roman" w:hAnsi="Times New Roman" w:cs="Times New Roman"/>
          <w:b/>
          <w:bCs/>
          <w:sz w:val="24"/>
          <w:szCs w:val="24"/>
        </w:rPr>
        <w:t>December 2023</w:t>
      </w:r>
      <w:r w:rsidR="00BE6FB5" w:rsidRPr="0039465D">
        <w:rPr>
          <w:rFonts w:ascii="Times New Roman" w:hAnsi="Times New Roman" w:cs="Times New Roman"/>
          <w:sz w:val="24"/>
          <w:szCs w:val="24"/>
        </w:rPr>
        <w:t>.</w:t>
      </w:r>
    </w:p>
    <w:p w14:paraId="093BBD03" w14:textId="1DF7B329" w:rsidR="00EE6314" w:rsidRPr="00A92F6E" w:rsidRDefault="00EE6314" w:rsidP="00A97EF1">
      <w:pPr>
        <w:rPr>
          <w:rFonts w:ascii="Times New Roman" w:hAnsi="Times New Roman" w:cs="Times New Roman"/>
          <w:sz w:val="24"/>
          <w:szCs w:val="24"/>
        </w:rPr>
      </w:pPr>
    </w:p>
    <w:sectPr w:rsidR="00EE6314" w:rsidRPr="00A92F6E" w:rsidSect="00444D79">
      <w:headerReference w:type="default" r:id="rId12"/>
      <w:footerReference w:type="default" r:id="rId13"/>
      <w:headerReference w:type="first" r:id="rId14"/>
      <w:footerReference w:type="first" r:id="rId15"/>
      <w:pgSz w:w="12240" w:h="15840"/>
      <w:pgMar w:top="1440" w:right="1080" w:bottom="1440" w:left="108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50123" w14:textId="77777777" w:rsidR="00B27571" w:rsidRDefault="00B27571">
      <w:pPr>
        <w:spacing w:after="0" w:line="240" w:lineRule="auto"/>
      </w:pPr>
      <w:r>
        <w:separator/>
      </w:r>
    </w:p>
  </w:endnote>
  <w:endnote w:type="continuationSeparator" w:id="0">
    <w:p w14:paraId="7228970A" w14:textId="77777777" w:rsidR="00B27571" w:rsidRDefault="00B2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F1FE" w14:textId="77777777" w:rsidR="00DD7C6E" w:rsidRDefault="00DD7C6E" w:rsidP="00D470A0">
    <w:pPr>
      <w:pStyle w:val="NoSpacing"/>
      <w:jc w:val="center"/>
      <w:rPr>
        <w:color w:val="44546A" w:themeColor="text2"/>
      </w:rPr>
    </w:pPr>
  </w:p>
  <w:p w14:paraId="6C029CF3" w14:textId="77777777" w:rsidR="00DD7C6E" w:rsidRPr="00D470A0" w:rsidRDefault="00DD7C6E" w:rsidP="00D470A0">
    <w:pPr>
      <w:pStyle w:val="NoSpacing"/>
      <w:jc w:val="center"/>
      <w:rPr>
        <w:color w:val="44546A" w:themeColor="text2"/>
      </w:rPr>
    </w:pPr>
    <w:r w:rsidRPr="003439C2">
      <w:rPr>
        <w:color w:val="44546A" w:themeColor="text2"/>
      </w:rPr>
      <w:t>Friends of Northern Lake Champlain | PO Box 1145 | St Albans, VT 05478 | 802.923.6740</w:t>
    </w:r>
  </w:p>
  <w:p w14:paraId="3B4C03E6" w14:textId="77777777" w:rsidR="00DD7C6E" w:rsidRDefault="00DD7C6E" w:rsidP="0CDE0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928C" w14:textId="77777777" w:rsidR="00DD7C6E" w:rsidRPr="003439C2" w:rsidRDefault="00DD7C6E" w:rsidP="00B80CCC">
    <w:pPr>
      <w:pStyle w:val="NoSpacing"/>
      <w:rPr>
        <w:color w:val="44546A" w:themeColor="text2"/>
      </w:rPr>
    </w:pPr>
  </w:p>
  <w:p w14:paraId="6605F360" w14:textId="77777777" w:rsidR="00DD7C6E" w:rsidRPr="00D470A0" w:rsidRDefault="00DD7C6E" w:rsidP="00D470A0">
    <w:pPr>
      <w:pStyle w:val="NoSpacing"/>
      <w:jc w:val="center"/>
      <w:rPr>
        <w:color w:val="44546A" w:themeColor="text2"/>
      </w:rPr>
    </w:pPr>
    <w:r w:rsidRPr="003439C2">
      <w:rPr>
        <w:color w:val="44546A" w:themeColor="text2"/>
      </w:rPr>
      <w:t>Friends of Northern Lake Champlain | PO Box 1145 | St Albans, VT 05478 | 802.923.6740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73EBE" w14:textId="77777777" w:rsidR="00B27571" w:rsidRDefault="00B27571">
      <w:pPr>
        <w:spacing w:after="0" w:line="240" w:lineRule="auto"/>
      </w:pPr>
      <w:r>
        <w:separator/>
      </w:r>
    </w:p>
  </w:footnote>
  <w:footnote w:type="continuationSeparator" w:id="0">
    <w:p w14:paraId="57E3A72E" w14:textId="77777777" w:rsidR="00B27571" w:rsidRDefault="00B27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D7C6E" w14:paraId="1B42A2F4" w14:textId="77777777" w:rsidTr="0CDE07EE">
      <w:tc>
        <w:tcPr>
          <w:tcW w:w="3600" w:type="dxa"/>
        </w:tcPr>
        <w:p w14:paraId="5A97E062" w14:textId="77777777" w:rsidR="00DD7C6E" w:rsidRDefault="00DD7C6E" w:rsidP="0CDE07EE">
          <w:pPr>
            <w:pStyle w:val="Header"/>
            <w:ind w:left="-115"/>
            <w:jc w:val="center"/>
          </w:pPr>
        </w:p>
      </w:tc>
      <w:tc>
        <w:tcPr>
          <w:tcW w:w="3600" w:type="dxa"/>
        </w:tcPr>
        <w:p w14:paraId="0F87FD13" w14:textId="77777777" w:rsidR="00DD7C6E" w:rsidRDefault="00DD7C6E" w:rsidP="0CDE07EE">
          <w:pPr>
            <w:pStyle w:val="Header"/>
            <w:spacing w:afterAutospacing="1"/>
            <w:jc w:val="right"/>
          </w:pPr>
        </w:p>
      </w:tc>
      <w:tc>
        <w:tcPr>
          <w:tcW w:w="3600" w:type="dxa"/>
        </w:tcPr>
        <w:p w14:paraId="6F0483D6" w14:textId="77777777" w:rsidR="00DD7C6E" w:rsidRDefault="00DD7C6E" w:rsidP="0CDE07EE">
          <w:pPr>
            <w:pStyle w:val="Header"/>
            <w:ind w:right="-115"/>
            <w:jc w:val="right"/>
          </w:pPr>
        </w:p>
      </w:tc>
    </w:tr>
  </w:tbl>
  <w:p w14:paraId="66722801" w14:textId="77777777" w:rsidR="00DD7C6E" w:rsidRDefault="00DD7C6E" w:rsidP="0CDE07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4D6F" w14:textId="77777777" w:rsidR="00DD7C6E" w:rsidRDefault="00DD7C6E" w:rsidP="0CDE07EE">
    <w:pPr>
      <w:pStyle w:val="Header"/>
    </w:pPr>
    <w:r>
      <w:rPr>
        <w:noProof/>
      </w:rPr>
      <w:drawing>
        <wp:anchor distT="0" distB="0" distL="114300" distR="114300" simplePos="0" relativeHeight="251659264" behindDoc="0" locked="0" layoutInCell="1" allowOverlap="1" wp14:anchorId="6A15E50F" wp14:editId="297EE5DD">
          <wp:simplePos x="0" y="0"/>
          <wp:positionH relativeFrom="margin">
            <wp:align>center</wp:align>
          </wp:positionH>
          <wp:positionV relativeFrom="paragraph">
            <wp:posOffset>-247650</wp:posOffset>
          </wp:positionV>
          <wp:extent cx="1819275" cy="12096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NLC Logo Oval COLOR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819275" cy="1209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7A54"/>
    <w:multiLevelType w:val="multilevel"/>
    <w:tmpl w:val="9166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A6FB3"/>
    <w:multiLevelType w:val="multilevel"/>
    <w:tmpl w:val="DF485E54"/>
    <w:lvl w:ilvl="0">
      <w:start w:val="1"/>
      <w:numFmt w:val="bullet"/>
      <w:lvlText w:val="o"/>
      <w:lvlJc w:val="left"/>
      <w:pPr>
        <w:ind w:left="2520" w:hanging="360"/>
      </w:pPr>
      <w:rPr>
        <w:rFonts w:ascii="Courier New" w:hAnsi="Courier New" w:cs="Courier New"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o"/>
      <w:lvlJc w:val="left"/>
      <w:pPr>
        <w:tabs>
          <w:tab w:val="num" w:pos="3960"/>
        </w:tabs>
        <w:ind w:left="3960" w:hanging="360"/>
      </w:pPr>
      <w:rPr>
        <w:rFonts w:ascii="Courier New" w:hAnsi="Courier New" w:hint="default"/>
        <w:sz w:val="20"/>
      </w:rPr>
    </w:lvl>
    <w:lvl w:ilvl="3" w:tentative="1">
      <w:start w:val="1"/>
      <w:numFmt w:val="bullet"/>
      <w:lvlText w:val="o"/>
      <w:lvlJc w:val="left"/>
      <w:pPr>
        <w:tabs>
          <w:tab w:val="num" w:pos="4680"/>
        </w:tabs>
        <w:ind w:left="4680" w:hanging="360"/>
      </w:pPr>
      <w:rPr>
        <w:rFonts w:ascii="Courier New" w:hAnsi="Courier New" w:hint="default"/>
        <w:sz w:val="20"/>
      </w:rPr>
    </w:lvl>
    <w:lvl w:ilvl="4" w:tentative="1">
      <w:start w:val="1"/>
      <w:numFmt w:val="bullet"/>
      <w:lvlText w:val="o"/>
      <w:lvlJc w:val="left"/>
      <w:pPr>
        <w:tabs>
          <w:tab w:val="num" w:pos="5400"/>
        </w:tabs>
        <w:ind w:left="5400" w:hanging="360"/>
      </w:pPr>
      <w:rPr>
        <w:rFonts w:ascii="Courier New" w:hAnsi="Courier New" w:hint="default"/>
        <w:sz w:val="20"/>
      </w:rPr>
    </w:lvl>
    <w:lvl w:ilvl="5" w:tentative="1">
      <w:start w:val="1"/>
      <w:numFmt w:val="bullet"/>
      <w:lvlText w:val="o"/>
      <w:lvlJc w:val="left"/>
      <w:pPr>
        <w:tabs>
          <w:tab w:val="num" w:pos="6120"/>
        </w:tabs>
        <w:ind w:left="6120" w:hanging="360"/>
      </w:pPr>
      <w:rPr>
        <w:rFonts w:ascii="Courier New" w:hAnsi="Courier New" w:hint="default"/>
        <w:sz w:val="20"/>
      </w:rPr>
    </w:lvl>
    <w:lvl w:ilvl="6" w:tentative="1">
      <w:start w:val="1"/>
      <w:numFmt w:val="bullet"/>
      <w:lvlText w:val="o"/>
      <w:lvlJc w:val="left"/>
      <w:pPr>
        <w:tabs>
          <w:tab w:val="num" w:pos="6840"/>
        </w:tabs>
        <w:ind w:left="6840" w:hanging="360"/>
      </w:pPr>
      <w:rPr>
        <w:rFonts w:ascii="Courier New" w:hAnsi="Courier New" w:hint="default"/>
        <w:sz w:val="20"/>
      </w:rPr>
    </w:lvl>
    <w:lvl w:ilvl="7" w:tentative="1">
      <w:start w:val="1"/>
      <w:numFmt w:val="bullet"/>
      <w:lvlText w:val="o"/>
      <w:lvlJc w:val="left"/>
      <w:pPr>
        <w:tabs>
          <w:tab w:val="num" w:pos="7560"/>
        </w:tabs>
        <w:ind w:left="7560" w:hanging="360"/>
      </w:pPr>
      <w:rPr>
        <w:rFonts w:ascii="Courier New" w:hAnsi="Courier New" w:hint="default"/>
        <w:sz w:val="20"/>
      </w:rPr>
    </w:lvl>
    <w:lvl w:ilvl="8" w:tentative="1">
      <w:start w:val="1"/>
      <w:numFmt w:val="bullet"/>
      <w:lvlText w:val="o"/>
      <w:lvlJc w:val="left"/>
      <w:pPr>
        <w:tabs>
          <w:tab w:val="num" w:pos="8280"/>
        </w:tabs>
        <w:ind w:left="8280" w:hanging="360"/>
      </w:pPr>
      <w:rPr>
        <w:rFonts w:ascii="Courier New" w:hAnsi="Courier New" w:hint="default"/>
        <w:sz w:val="20"/>
      </w:rPr>
    </w:lvl>
  </w:abstractNum>
  <w:abstractNum w:abstractNumId="2" w15:restartNumberingAfterBreak="0">
    <w:nsid w:val="159B09A8"/>
    <w:multiLevelType w:val="hybridMultilevel"/>
    <w:tmpl w:val="4C26A62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5B9000F"/>
    <w:multiLevelType w:val="multilevel"/>
    <w:tmpl w:val="F7866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C326041"/>
    <w:multiLevelType w:val="hybridMultilevel"/>
    <w:tmpl w:val="BCC6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16F68"/>
    <w:multiLevelType w:val="multilevel"/>
    <w:tmpl w:val="BA98FE24"/>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73E2608"/>
    <w:multiLevelType w:val="hybridMultilevel"/>
    <w:tmpl w:val="467C7484"/>
    <w:lvl w:ilvl="0" w:tplc="F560183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37EF2"/>
    <w:multiLevelType w:val="hybridMultilevel"/>
    <w:tmpl w:val="67E07A6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576ECDC">
      <w:numFmt w:val="bullet"/>
      <w:lvlText w:val="•"/>
      <w:lvlJc w:val="left"/>
      <w:pPr>
        <w:ind w:left="3698" w:hanging="458"/>
      </w:pPr>
      <w:rPr>
        <w:rFonts w:ascii="Calibri Light" w:eastAsiaTheme="minorHAnsi" w:hAnsi="Calibri Light" w:cs="Times New Roman"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934396"/>
    <w:multiLevelType w:val="multilevel"/>
    <w:tmpl w:val="02D056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66F7B98"/>
    <w:multiLevelType w:val="multilevel"/>
    <w:tmpl w:val="B5F62408"/>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DEF41D2"/>
    <w:multiLevelType w:val="hybridMultilevel"/>
    <w:tmpl w:val="BFD85AE8"/>
    <w:lvl w:ilvl="0" w:tplc="0E8673EE">
      <w:start w:val="1"/>
      <w:numFmt w:val="bullet"/>
      <w:lvlText w:val=""/>
      <w:lvlJc w:val="left"/>
      <w:pPr>
        <w:ind w:left="720" w:hanging="360"/>
      </w:pPr>
      <w:rPr>
        <w:rFonts w:ascii="Symbol" w:hAnsi="Symbol" w:hint="default"/>
      </w:rPr>
    </w:lvl>
    <w:lvl w:ilvl="1" w:tplc="05D64EBE">
      <w:start w:val="1"/>
      <w:numFmt w:val="bullet"/>
      <w:lvlText w:val="o"/>
      <w:lvlJc w:val="left"/>
      <w:pPr>
        <w:ind w:left="1440" w:hanging="360"/>
      </w:pPr>
      <w:rPr>
        <w:rFonts w:ascii="Courier New" w:hAnsi="Courier New" w:hint="default"/>
      </w:rPr>
    </w:lvl>
    <w:lvl w:ilvl="2" w:tplc="30767174">
      <w:start w:val="1"/>
      <w:numFmt w:val="bullet"/>
      <w:lvlText w:val=""/>
      <w:lvlJc w:val="left"/>
      <w:pPr>
        <w:ind w:left="2160" w:hanging="360"/>
      </w:pPr>
      <w:rPr>
        <w:rFonts w:ascii="Wingdings" w:hAnsi="Wingdings" w:hint="default"/>
      </w:rPr>
    </w:lvl>
    <w:lvl w:ilvl="3" w:tplc="C8FACE20">
      <w:start w:val="1"/>
      <w:numFmt w:val="bullet"/>
      <w:lvlText w:val=""/>
      <w:lvlJc w:val="left"/>
      <w:pPr>
        <w:ind w:left="2880" w:hanging="360"/>
      </w:pPr>
      <w:rPr>
        <w:rFonts w:ascii="Symbol" w:hAnsi="Symbol" w:hint="default"/>
      </w:rPr>
    </w:lvl>
    <w:lvl w:ilvl="4" w:tplc="4F4EB2DE">
      <w:start w:val="1"/>
      <w:numFmt w:val="bullet"/>
      <w:lvlText w:val="o"/>
      <w:lvlJc w:val="left"/>
      <w:pPr>
        <w:ind w:left="3600" w:hanging="360"/>
      </w:pPr>
      <w:rPr>
        <w:rFonts w:ascii="Courier New" w:hAnsi="Courier New" w:hint="default"/>
      </w:rPr>
    </w:lvl>
    <w:lvl w:ilvl="5" w:tplc="77B6FADC">
      <w:start w:val="1"/>
      <w:numFmt w:val="bullet"/>
      <w:lvlText w:val=""/>
      <w:lvlJc w:val="left"/>
      <w:pPr>
        <w:ind w:left="4320" w:hanging="360"/>
      </w:pPr>
      <w:rPr>
        <w:rFonts w:ascii="Wingdings" w:hAnsi="Wingdings" w:hint="default"/>
      </w:rPr>
    </w:lvl>
    <w:lvl w:ilvl="6" w:tplc="7C72AF76">
      <w:start w:val="1"/>
      <w:numFmt w:val="bullet"/>
      <w:lvlText w:val=""/>
      <w:lvlJc w:val="left"/>
      <w:pPr>
        <w:ind w:left="5040" w:hanging="360"/>
      </w:pPr>
      <w:rPr>
        <w:rFonts w:ascii="Symbol" w:hAnsi="Symbol" w:hint="default"/>
      </w:rPr>
    </w:lvl>
    <w:lvl w:ilvl="7" w:tplc="C92C59DC">
      <w:start w:val="1"/>
      <w:numFmt w:val="bullet"/>
      <w:lvlText w:val="o"/>
      <w:lvlJc w:val="left"/>
      <w:pPr>
        <w:ind w:left="5760" w:hanging="360"/>
      </w:pPr>
      <w:rPr>
        <w:rFonts w:ascii="Courier New" w:hAnsi="Courier New" w:hint="default"/>
      </w:rPr>
    </w:lvl>
    <w:lvl w:ilvl="8" w:tplc="B98A8BA2">
      <w:start w:val="1"/>
      <w:numFmt w:val="bullet"/>
      <w:lvlText w:val=""/>
      <w:lvlJc w:val="left"/>
      <w:pPr>
        <w:ind w:left="6480" w:hanging="360"/>
      </w:pPr>
      <w:rPr>
        <w:rFonts w:ascii="Wingdings" w:hAnsi="Wingdings" w:hint="default"/>
      </w:rPr>
    </w:lvl>
  </w:abstractNum>
  <w:abstractNum w:abstractNumId="11" w15:restartNumberingAfterBreak="0">
    <w:nsid w:val="41E23F5D"/>
    <w:multiLevelType w:val="hybridMultilevel"/>
    <w:tmpl w:val="9154D3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C71ABE"/>
    <w:multiLevelType w:val="hybridMultilevel"/>
    <w:tmpl w:val="4B7E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85DDA"/>
    <w:multiLevelType w:val="hybridMultilevel"/>
    <w:tmpl w:val="9154D34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7107A8"/>
    <w:multiLevelType w:val="multilevel"/>
    <w:tmpl w:val="CD0A7A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0B71120"/>
    <w:multiLevelType w:val="multilevel"/>
    <w:tmpl w:val="3222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A2207A"/>
    <w:multiLevelType w:val="multilevel"/>
    <w:tmpl w:val="BA98FE24"/>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DE66C5A"/>
    <w:multiLevelType w:val="multilevel"/>
    <w:tmpl w:val="0AFE1888"/>
    <w:lvl w:ilvl="0">
      <w:start w:val="1"/>
      <w:numFmt w:val="bullet"/>
      <w:lvlText w:val="o"/>
      <w:lvlJc w:val="left"/>
      <w:pPr>
        <w:ind w:left="2160" w:hanging="360"/>
      </w:pPr>
      <w:rPr>
        <w:rFonts w:ascii="Courier New" w:hAnsi="Courier New" w:cs="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18" w15:restartNumberingAfterBreak="0">
    <w:nsid w:val="77A24E66"/>
    <w:multiLevelType w:val="multilevel"/>
    <w:tmpl w:val="C97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5505226">
    <w:abstractNumId w:val="10"/>
  </w:num>
  <w:num w:numId="2" w16cid:durableId="286467857">
    <w:abstractNumId w:val="11"/>
  </w:num>
  <w:num w:numId="3" w16cid:durableId="1333989202">
    <w:abstractNumId w:val="2"/>
  </w:num>
  <w:num w:numId="4" w16cid:durableId="801726570">
    <w:abstractNumId w:val="0"/>
  </w:num>
  <w:num w:numId="5" w16cid:durableId="1838107008">
    <w:abstractNumId w:val="8"/>
  </w:num>
  <w:num w:numId="6" w16cid:durableId="255948251">
    <w:abstractNumId w:val="18"/>
  </w:num>
  <w:num w:numId="7" w16cid:durableId="712537409">
    <w:abstractNumId w:val="14"/>
  </w:num>
  <w:num w:numId="8" w16cid:durableId="1840805925">
    <w:abstractNumId w:val="15"/>
  </w:num>
  <w:num w:numId="9" w16cid:durableId="42028530">
    <w:abstractNumId w:val="3"/>
  </w:num>
  <w:num w:numId="10" w16cid:durableId="1455716186">
    <w:abstractNumId w:val="13"/>
  </w:num>
  <w:num w:numId="11" w16cid:durableId="358941395">
    <w:abstractNumId w:val="9"/>
  </w:num>
  <w:num w:numId="12" w16cid:durableId="1170368853">
    <w:abstractNumId w:val="17"/>
  </w:num>
  <w:num w:numId="13" w16cid:durableId="425883712">
    <w:abstractNumId w:val="1"/>
  </w:num>
  <w:num w:numId="14" w16cid:durableId="1996061695">
    <w:abstractNumId w:val="7"/>
  </w:num>
  <w:num w:numId="15" w16cid:durableId="540485773">
    <w:abstractNumId w:val="7"/>
    <w:lvlOverride w:ilvl="0">
      <w:startOverride w:val="1"/>
    </w:lvlOverride>
    <w:lvlOverride w:ilvl="1"/>
    <w:lvlOverride w:ilvl="2"/>
    <w:lvlOverride w:ilvl="3"/>
    <w:lvlOverride w:ilvl="4"/>
    <w:lvlOverride w:ilvl="5"/>
    <w:lvlOverride w:ilvl="6"/>
    <w:lvlOverride w:ilvl="7"/>
    <w:lvlOverride w:ilvl="8"/>
  </w:num>
  <w:num w:numId="16" w16cid:durableId="1087845618">
    <w:abstractNumId w:val="16"/>
  </w:num>
  <w:num w:numId="17" w16cid:durableId="912736855">
    <w:abstractNumId w:val="5"/>
  </w:num>
  <w:num w:numId="18" w16cid:durableId="410977879">
    <w:abstractNumId w:val="12"/>
  </w:num>
  <w:num w:numId="19" w16cid:durableId="413863550">
    <w:abstractNumId w:val="4"/>
  </w:num>
  <w:num w:numId="20" w16cid:durableId="8099829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A0"/>
    <w:rsid w:val="0000642F"/>
    <w:rsid w:val="000320E3"/>
    <w:rsid w:val="00041B3B"/>
    <w:rsid w:val="00053110"/>
    <w:rsid w:val="00053C53"/>
    <w:rsid w:val="00064297"/>
    <w:rsid w:val="000F25E1"/>
    <w:rsid w:val="000F788D"/>
    <w:rsid w:val="00102137"/>
    <w:rsid w:val="001A4607"/>
    <w:rsid w:val="001F30FD"/>
    <w:rsid w:val="00221C8A"/>
    <w:rsid w:val="002B061F"/>
    <w:rsid w:val="002C226A"/>
    <w:rsid w:val="002C2AD9"/>
    <w:rsid w:val="0034287B"/>
    <w:rsid w:val="003439C2"/>
    <w:rsid w:val="003443DB"/>
    <w:rsid w:val="003600C4"/>
    <w:rsid w:val="00375F41"/>
    <w:rsid w:val="0039465D"/>
    <w:rsid w:val="004025F0"/>
    <w:rsid w:val="00443DD6"/>
    <w:rsid w:val="00444D79"/>
    <w:rsid w:val="00466B20"/>
    <w:rsid w:val="00477A80"/>
    <w:rsid w:val="004810E5"/>
    <w:rsid w:val="004A1C8C"/>
    <w:rsid w:val="00521BF5"/>
    <w:rsid w:val="00555C5A"/>
    <w:rsid w:val="005D28B6"/>
    <w:rsid w:val="0065273B"/>
    <w:rsid w:val="00652C06"/>
    <w:rsid w:val="00663F6E"/>
    <w:rsid w:val="006A0EB3"/>
    <w:rsid w:val="006C3911"/>
    <w:rsid w:val="006F2AEC"/>
    <w:rsid w:val="007713B9"/>
    <w:rsid w:val="00782D3F"/>
    <w:rsid w:val="0079120B"/>
    <w:rsid w:val="00792911"/>
    <w:rsid w:val="00796C98"/>
    <w:rsid w:val="007A6733"/>
    <w:rsid w:val="007B7DF2"/>
    <w:rsid w:val="007D70AE"/>
    <w:rsid w:val="00817350"/>
    <w:rsid w:val="00822985"/>
    <w:rsid w:val="00823A4C"/>
    <w:rsid w:val="008402FC"/>
    <w:rsid w:val="00880F03"/>
    <w:rsid w:val="008B0714"/>
    <w:rsid w:val="008B68AD"/>
    <w:rsid w:val="008B75B9"/>
    <w:rsid w:val="00927191"/>
    <w:rsid w:val="00990586"/>
    <w:rsid w:val="009E73FB"/>
    <w:rsid w:val="009F7972"/>
    <w:rsid w:val="00A03884"/>
    <w:rsid w:val="00A21183"/>
    <w:rsid w:val="00A35C4C"/>
    <w:rsid w:val="00A715DF"/>
    <w:rsid w:val="00A74FFB"/>
    <w:rsid w:val="00A92F6E"/>
    <w:rsid w:val="00A97EF1"/>
    <w:rsid w:val="00AF0E5E"/>
    <w:rsid w:val="00B27571"/>
    <w:rsid w:val="00B37816"/>
    <w:rsid w:val="00B429E5"/>
    <w:rsid w:val="00B57824"/>
    <w:rsid w:val="00B80CCC"/>
    <w:rsid w:val="00B976F9"/>
    <w:rsid w:val="00BC5C60"/>
    <w:rsid w:val="00BE6FB5"/>
    <w:rsid w:val="00C373AA"/>
    <w:rsid w:val="00C96C29"/>
    <w:rsid w:val="00CF4510"/>
    <w:rsid w:val="00D00F62"/>
    <w:rsid w:val="00D2583F"/>
    <w:rsid w:val="00D32959"/>
    <w:rsid w:val="00D40102"/>
    <w:rsid w:val="00D470A0"/>
    <w:rsid w:val="00D966DC"/>
    <w:rsid w:val="00DD7C6E"/>
    <w:rsid w:val="00E45F63"/>
    <w:rsid w:val="00E460A0"/>
    <w:rsid w:val="00E46415"/>
    <w:rsid w:val="00E77E30"/>
    <w:rsid w:val="00E86FAA"/>
    <w:rsid w:val="00ED1D1B"/>
    <w:rsid w:val="00ED6356"/>
    <w:rsid w:val="00EE6314"/>
    <w:rsid w:val="00F20D09"/>
    <w:rsid w:val="00F266B6"/>
    <w:rsid w:val="00F75FF5"/>
    <w:rsid w:val="00F95611"/>
    <w:rsid w:val="0CDE07EE"/>
    <w:rsid w:val="15BB9133"/>
    <w:rsid w:val="48AFF75F"/>
    <w:rsid w:val="4F14B20A"/>
    <w:rsid w:val="59F3E258"/>
    <w:rsid w:val="7F4871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B5625B"/>
  <w15:docId w15:val="{83E9EC8E-7B1D-B345-B948-5789ABEA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0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D470A0"/>
    <w:pPr>
      <w:ind w:left="720"/>
      <w:contextualSpacing/>
    </w:pPr>
  </w:style>
  <w:style w:type="paragraph" w:customStyle="1" w:styleId="paragraph">
    <w:name w:val="paragraph"/>
    <w:basedOn w:val="Normal"/>
    <w:rsid w:val="002C2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226A"/>
  </w:style>
  <w:style w:type="character" w:customStyle="1" w:styleId="eop">
    <w:name w:val="eop"/>
    <w:basedOn w:val="DefaultParagraphFont"/>
    <w:rsid w:val="002C226A"/>
  </w:style>
  <w:style w:type="character" w:styleId="FollowedHyperlink">
    <w:name w:val="FollowedHyperlink"/>
    <w:basedOn w:val="DefaultParagraphFont"/>
    <w:uiPriority w:val="99"/>
    <w:semiHidden/>
    <w:unhideWhenUsed/>
    <w:rsid w:val="00521BF5"/>
    <w:rPr>
      <w:color w:val="954F72" w:themeColor="followedHyperlink"/>
      <w:u w:val="single"/>
    </w:rPr>
  </w:style>
  <w:style w:type="character" w:styleId="UnresolvedMention">
    <w:name w:val="Unresolved Mention"/>
    <w:basedOn w:val="DefaultParagraphFont"/>
    <w:uiPriority w:val="99"/>
    <w:semiHidden/>
    <w:unhideWhenUsed/>
    <w:rsid w:val="00521BF5"/>
    <w:rPr>
      <w:color w:val="605E5C"/>
      <w:shd w:val="clear" w:color="auto" w:fill="E1DFDD"/>
    </w:rPr>
  </w:style>
  <w:style w:type="paragraph" w:customStyle="1" w:styleId="xmsonormal">
    <w:name w:val="x_msonormal"/>
    <w:basedOn w:val="Normal"/>
    <w:rsid w:val="00B429E5"/>
    <w:pPr>
      <w:spacing w:after="0" w:line="240" w:lineRule="auto"/>
    </w:pPr>
    <w:rPr>
      <w:rFonts w:ascii="Calibri" w:eastAsiaTheme="minorEastAsia" w:hAnsi="Calibri" w:cs="Calibri"/>
    </w:rPr>
  </w:style>
  <w:style w:type="character" w:styleId="CommentReference">
    <w:name w:val="annotation reference"/>
    <w:basedOn w:val="DefaultParagraphFont"/>
    <w:uiPriority w:val="99"/>
    <w:semiHidden/>
    <w:unhideWhenUsed/>
    <w:rsid w:val="00D00F6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08639">
      <w:bodyDiv w:val="1"/>
      <w:marLeft w:val="0"/>
      <w:marRight w:val="0"/>
      <w:marTop w:val="0"/>
      <w:marBottom w:val="0"/>
      <w:divBdr>
        <w:top w:val="none" w:sz="0" w:space="0" w:color="auto"/>
        <w:left w:val="none" w:sz="0" w:space="0" w:color="auto"/>
        <w:bottom w:val="none" w:sz="0" w:space="0" w:color="auto"/>
        <w:right w:val="none" w:sz="0" w:space="0" w:color="auto"/>
      </w:divBdr>
    </w:div>
    <w:div w:id="523178907">
      <w:bodyDiv w:val="1"/>
      <w:marLeft w:val="0"/>
      <w:marRight w:val="0"/>
      <w:marTop w:val="0"/>
      <w:marBottom w:val="0"/>
      <w:divBdr>
        <w:top w:val="none" w:sz="0" w:space="0" w:color="auto"/>
        <w:left w:val="none" w:sz="0" w:space="0" w:color="auto"/>
        <w:bottom w:val="none" w:sz="0" w:space="0" w:color="auto"/>
        <w:right w:val="none" w:sz="0" w:space="0" w:color="auto"/>
      </w:divBdr>
    </w:div>
    <w:div w:id="1675716910">
      <w:bodyDiv w:val="1"/>
      <w:marLeft w:val="0"/>
      <w:marRight w:val="0"/>
      <w:marTop w:val="0"/>
      <w:marBottom w:val="0"/>
      <w:divBdr>
        <w:top w:val="none" w:sz="0" w:space="0" w:color="auto"/>
        <w:left w:val="none" w:sz="0" w:space="0" w:color="auto"/>
        <w:bottom w:val="none" w:sz="0" w:space="0" w:color="auto"/>
        <w:right w:val="none" w:sz="0" w:space="0" w:color="auto"/>
      </w:divBdr>
      <w:divsChild>
        <w:div w:id="234706574">
          <w:marLeft w:val="0"/>
          <w:marRight w:val="0"/>
          <w:marTop w:val="0"/>
          <w:marBottom w:val="0"/>
          <w:divBdr>
            <w:top w:val="none" w:sz="0" w:space="0" w:color="auto"/>
            <w:left w:val="none" w:sz="0" w:space="0" w:color="auto"/>
            <w:bottom w:val="none" w:sz="0" w:space="0" w:color="auto"/>
            <w:right w:val="none" w:sz="0" w:space="0" w:color="auto"/>
          </w:divBdr>
        </w:div>
        <w:div w:id="945507566">
          <w:marLeft w:val="0"/>
          <w:marRight w:val="0"/>
          <w:marTop w:val="0"/>
          <w:marBottom w:val="0"/>
          <w:divBdr>
            <w:top w:val="none" w:sz="0" w:space="0" w:color="auto"/>
            <w:left w:val="none" w:sz="0" w:space="0" w:color="auto"/>
            <w:bottom w:val="none" w:sz="0" w:space="0" w:color="auto"/>
            <w:right w:val="none" w:sz="0" w:space="0" w:color="auto"/>
          </w:divBdr>
        </w:div>
        <w:div w:id="1814785948">
          <w:marLeft w:val="0"/>
          <w:marRight w:val="0"/>
          <w:marTop w:val="0"/>
          <w:marBottom w:val="0"/>
          <w:divBdr>
            <w:top w:val="none" w:sz="0" w:space="0" w:color="auto"/>
            <w:left w:val="none" w:sz="0" w:space="0" w:color="auto"/>
            <w:bottom w:val="none" w:sz="0" w:space="0" w:color="auto"/>
            <w:right w:val="none" w:sz="0" w:space="0" w:color="auto"/>
          </w:divBdr>
        </w:div>
        <w:div w:id="1623654488">
          <w:marLeft w:val="0"/>
          <w:marRight w:val="0"/>
          <w:marTop w:val="0"/>
          <w:marBottom w:val="0"/>
          <w:divBdr>
            <w:top w:val="none" w:sz="0" w:space="0" w:color="auto"/>
            <w:left w:val="none" w:sz="0" w:space="0" w:color="auto"/>
            <w:bottom w:val="none" w:sz="0" w:space="0" w:color="auto"/>
            <w:right w:val="none" w:sz="0" w:space="0" w:color="auto"/>
          </w:divBdr>
        </w:div>
        <w:div w:id="1613244495">
          <w:marLeft w:val="0"/>
          <w:marRight w:val="0"/>
          <w:marTop w:val="0"/>
          <w:marBottom w:val="0"/>
          <w:divBdr>
            <w:top w:val="none" w:sz="0" w:space="0" w:color="auto"/>
            <w:left w:val="none" w:sz="0" w:space="0" w:color="auto"/>
            <w:bottom w:val="none" w:sz="0" w:space="0" w:color="auto"/>
            <w:right w:val="none" w:sz="0" w:space="0" w:color="auto"/>
          </w:divBdr>
          <w:divsChild>
            <w:div w:id="948587355">
              <w:marLeft w:val="0"/>
              <w:marRight w:val="0"/>
              <w:marTop w:val="0"/>
              <w:marBottom w:val="0"/>
              <w:divBdr>
                <w:top w:val="none" w:sz="0" w:space="0" w:color="auto"/>
                <w:left w:val="none" w:sz="0" w:space="0" w:color="auto"/>
                <w:bottom w:val="none" w:sz="0" w:space="0" w:color="auto"/>
                <w:right w:val="none" w:sz="0" w:space="0" w:color="auto"/>
              </w:divBdr>
            </w:div>
            <w:div w:id="1567839276">
              <w:marLeft w:val="0"/>
              <w:marRight w:val="0"/>
              <w:marTop w:val="0"/>
              <w:marBottom w:val="0"/>
              <w:divBdr>
                <w:top w:val="none" w:sz="0" w:space="0" w:color="auto"/>
                <w:left w:val="none" w:sz="0" w:space="0" w:color="auto"/>
                <w:bottom w:val="none" w:sz="0" w:space="0" w:color="auto"/>
                <w:right w:val="none" w:sz="0" w:space="0" w:color="auto"/>
              </w:divBdr>
            </w:div>
            <w:div w:id="1184905516">
              <w:marLeft w:val="0"/>
              <w:marRight w:val="0"/>
              <w:marTop w:val="0"/>
              <w:marBottom w:val="0"/>
              <w:divBdr>
                <w:top w:val="none" w:sz="0" w:space="0" w:color="auto"/>
                <w:left w:val="none" w:sz="0" w:space="0" w:color="auto"/>
                <w:bottom w:val="none" w:sz="0" w:space="0" w:color="auto"/>
                <w:right w:val="none" w:sz="0" w:space="0" w:color="auto"/>
              </w:divBdr>
            </w:div>
            <w:div w:id="1774592482">
              <w:marLeft w:val="0"/>
              <w:marRight w:val="0"/>
              <w:marTop w:val="0"/>
              <w:marBottom w:val="0"/>
              <w:divBdr>
                <w:top w:val="none" w:sz="0" w:space="0" w:color="auto"/>
                <w:left w:val="none" w:sz="0" w:space="0" w:color="auto"/>
                <w:bottom w:val="none" w:sz="0" w:space="0" w:color="auto"/>
                <w:right w:val="none" w:sz="0" w:space="0" w:color="auto"/>
              </w:divBdr>
            </w:div>
          </w:divsChild>
        </w:div>
        <w:div w:id="2055083693">
          <w:marLeft w:val="0"/>
          <w:marRight w:val="0"/>
          <w:marTop w:val="0"/>
          <w:marBottom w:val="0"/>
          <w:divBdr>
            <w:top w:val="none" w:sz="0" w:space="0" w:color="auto"/>
            <w:left w:val="none" w:sz="0" w:space="0" w:color="auto"/>
            <w:bottom w:val="none" w:sz="0" w:space="0" w:color="auto"/>
            <w:right w:val="none" w:sz="0" w:space="0" w:color="auto"/>
          </w:divBdr>
          <w:divsChild>
            <w:div w:id="1097628997">
              <w:marLeft w:val="0"/>
              <w:marRight w:val="0"/>
              <w:marTop w:val="0"/>
              <w:marBottom w:val="0"/>
              <w:divBdr>
                <w:top w:val="none" w:sz="0" w:space="0" w:color="auto"/>
                <w:left w:val="none" w:sz="0" w:space="0" w:color="auto"/>
                <w:bottom w:val="none" w:sz="0" w:space="0" w:color="auto"/>
                <w:right w:val="none" w:sz="0" w:space="0" w:color="auto"/>
              </w:divBdr>
            </w:div>
            <w:div w:id="497505443">
              <w:marLeft w:val="0"/>
              <w:marRight w:val="0"/>
              <w:marTop w:val="0"/>
              <w:marBottom w:val="0"/>
              <w:divBdr>
                <w:top w:val="none" w:sz="0" w:space="0" w:color="auto"/>
                <w:left w:val="none" w:sz="0" w:space="0" w:color="auto"/>
                <w:bottom w:val="none" w:sz="0" w:space="0" w:color="auto"/>
                <w:right w:val="none" w:sz="0" w:space="0" w:color="auto"/>
              </w:divBdr>
            </w:div>
            <w:div w:id="929121572">
              <w:marLeft w:val="0"/>
              <w:marRight w:val="0"/>
              <w:marTop w:val="0"/>
              <w:marBottom w:val="0"/>
              <w:divBdr>
                <w:top w:val="none" w:sz="0" w:space="0" w:color="auto"/>
                <w:left w:val="none" w:sz="0" w:space="0" w:color="auto"/>
                <w:bottom w:val="none" w:sz="0" w:space="0" w:color="auto"/>
                <w:right w:val="none" w:sz="0" w:space="0" w:color="auto"/>
              </w:divBdr>
            </w:div>
            <w:div w:id="425274297">
              <w:marLeft w:val="0"/>
              <w:marRight w:val="0"/>
              <w:marTop w:val="0"/>
              <w:marBottom w:val="0"/>
              <w:divBdr>
                <w:top w:val="none" w:sz="0" w:space="0" w:color="auto"/>
                <w:left w:val="none" w:sz="0" w:space="0" w:color="auto"/>
                <w:bottom w:val="none" w:sz="0" w:space="0" w:color="auto"/>
                <w:right w:val="none" w:sz="0" w:space="0" w:color="auto"/>
              </w:divBdr>
            </w:div>
          </w:divsChild>
        </w:div>
        <w:div w:id="1819683175">
          <w:marLeft w:val="0"/>
          <w:marRight w:val="0"/>
          <w:marTop w:val="0"/>
          <w:marBottom w:val="0"/>
          <w:divBdr>
            <w:top w:val="none" w:sz="0" w:space="0" w:color="auto"/>
            <w:left w:val="none" w:sz="0" w:space="0" w:color="auto"/>
            <w:bottom w:val="none" w:sz="0" w:space="0" w:color="auto"/>
            <w:right w:val="none" w:sz="0" w:space="0" w:color="auto"/>
          </w:divBdr>
        </w:div>
      </w:divsChild>
    </w:div>
    <w:div w:id="1686056437">
      <w:bodyDiv w:val="1"/>
      <w:marLeft w:val="0"/>
      <w:marRight w:val="0"/>
      <w:marTop w:val="0"/>
      <w:marBottom w:val="0"/>
      <w:divBdr>
        <w:top w:val="none" w:sz="0" w:space="0" w:color="auto"/>
        <w:left w:val="none" w:sz="0" w:space="0" w:color="auto"/>
        <w:bottom w:val="none" w:sz="0" w:space="0" w:color="auto"/>
        <w:right w:val="none" w:sz="0" w:space="0" w:color="auto"/>
      </w:divBdr>
    </w:div>
    <w:div w:id="1907455151">
      <w:bodyDiv w:val="1"/>
      <w:marLeft w:val="0"/>
      <w:marRight w:val="0"/>
      <w:marTop w:val="0"/>
      <w:marBottom w:val="0"/>
      <w:divBdr>
        <w:top w:val="none" w:sz="0" w:space="0" w:color="auto"/>
        <w:left w:val="none" w:sz="0" w:space="0" w:color="auto"/>
        <w:bottom w:val="none" w:sz="0" w:space="0" w:color="auto"/>
        <w:right w:val="none" w:sz="0" w:space="0" w:color="auto"/>
      </w:divBdr>
      <w:divsChild>
        <w:div w:id="1706561464">
          <w:marLeft w:val="0"/>
          <w:marRight w:val="0"/>
          <w:marTop w:val="0"/>
          <w:marBottom w:val="0"/>
          <w:divBdr>
            <w:top w:val="none" w:sz="0" w:space="0" w:color="auto"/>
            <w:left w:val="none" w:sz="0" w:space="0" w:color="auto"/>
            <w:bottom w:val="none" w:sz="0" w:space="0" w:color="auto"/>
            <w:right w:val="none" w:sz="0" w:space="0" w:color="auto"/>
          </w:divBdr>
        </w:div>
        <w:div w:id="1945453512">
          <w:marLeft w:val="0"/>
          <w:marRight w:val="0"/>
          <w:marTop w:val="0"/>
          <w:marBottom w:val="0"/>
          <w:divBdr>
            <w:top w:val="none" w:sz="0" w:space="0" w:color="auto"/>
            <w:left w:val="none" w:sz="0" w:space="0" w:color="auto"/>
            <w:bottom w:val="none" w:sz="0" w:space="0" w:color="auto"/>
            <w:right w:val="none" w:sz="0" w:space="0" w:color="auto"/>
          </w:divBdr>
          <w:divsChild>
            <w:div w:id="1065372020">
              <w:marLeft w:val="-75"/>
              <w:marRight w:val="0"/>
              <w:marTop w:val="30"/>
              <w:marBottom w:val="30"/>
              <w:divBdr>
                <w:top w:val="none" w:sz="0" w:space="0" w:color="auto"/>
                <w:left w:val="none" w:sz="0" w:space="0" w:color="auto"/>
                <w:bottom w:val="none" w:sz="0" w:space="0" w:color="auto"/>
                <w:right w:val="none" w:sz="0" w:space="0" w:color="auto"/>
              </w:divBdr>
              <w:divsChild>
                <w:div w:id="980305232">
                  <w:marLeft w:val="0"/>
                  <w:marRight w:val="0"/>
                  <w:marTop w:val="0"/>
                  <w:marBottom w:val="0"/>
                  <w:divBdr>
                    <w:top w:val="none" w:sz="0" w:space="0" w:color="auto"/>
                    <w:left w:val="none" w:sz="0" w:space="0" w:color="auto"/>
                    <w:bottom w:val="none" w:sz="0" w:space="0" w:color="auto"/>
                    <w:right w:val="none" w:sz="0" w:space="0" w:color="auto"/>
                  </w:divBdr>
                  <w:divsChild>
                    <w:div w:id="66735424">
                      <w:marLeft w:val="0"/>
                      <w:marRight w:val="0"/>
                      <w:marTop w:val="0"/>
                      <w:marBottom w:val="0"/>
                      <w:divBdr>
                        <w:top w:val="none" w:sz="0" w:space="0" w:color="auto"/>
                        <w:left w:val="none" w:sz="0" w:space="0" w:color="auto"/>
                        <w:bottom w:val="none" w:sz="0" w:space="0" w:color="auto"/>
                        <w:right w:val="none" w:sz="0" w:space="0" w:color="auto"/>
                      </w:divBdr>
                    </w:div>
                  </w:divsChild>
                </w:div>
                <w:div w:id="2004312987">
                  <w:marLeft w:val="0"/>
                  <w:marRight w:val="0"/>
                  <w:marTop w:val="0"/>
                  <w:marBottom w:val="0"/>
                  <w:divBdr>
                    <w:top w:val="none" w:sz="0" w:space="0" w:color="auto"/>
                    <w:left w:val="none" w:sz="0" w:space="0" w:color="auto"/>
                    <w:bottom w:val="none" w:sz="0" w:space="0" w:color="auto"/>
                    <w:right w:val="none" w:sz="0" w:space="0" w:color="auto"/>
                  </w:divBdr>
                  <w:divsChild>
                    <w:div w:id="808597391">
                      <w:marLeft w:val="0"/>
                      <w:marRight w:val="0"/>
                      <w:marTop w:val="0"/>
                      <w:marBottom w:val="0"/>
                      <w:divBdr>
                        <w:top w:val="none" w:sz="0" w:space="0" w:color="auto"/>
                        <w:left w:val="none" w:sz="0" w:space="0" w:color="auto"/>
                        <w:bottom w:val="none" w:sz="0" w:space="0" w:color="auto"/>
                        <w:right w:val="none" w:sz="0" w:space="0" w:color="auto"/>
                      </w:divBdr>
                    </w:div>
                  </w:divsChild>
                </w:div>
                <w:div w:id="1774935179">
                  <w:marLeft w:val="0"/>
                  <w:marRight w:val="0"/>
                  <w:marTop w:val="0"/>
                  <w:marBottom w:val="0"/>
                  <w:divBdr>
                    <w:top w:val="none" w:sz="0" w:space="0" w:color="auto"/>
                    <w:left w:val="none" w:sz="0" w:space="0" w:color="auto"/>
                    <w:bottom w:val="none" w:sz="0" w:space="0" w:color="auto"/>
                    <w:right w:val="none" w:sz="0" w:space="0" w:color="auto"/>
                  </w:divBdr>
                  <w:divsChild>
                    <w:div w:id="1231381534">
                      <w:marLeft w:val="0"/>
                      <w:marRight w:val="0"/>
                      <w:marTop w:val="0"/>
                      <w:marBottom w:val="0"/>
                      <w:divBdr>
                        <w:top w:val="none" w:sz="0" w:space="0" w:color="auto"/>
                        <w:left w:val="none" w:sz="0" w:space="0" w:color="auto"/>
                        <w:bottom w:val="none" w:sz="0" w:space="0" w:color="auto"/>
                        <w:right w:val="none" w:sz="0" w:space="0" w:color="auto"/>
                      </w:divBdr>
                    </w:div>
                  </w:divsChild>
                </w:div>
                <w:div w:id="899248047">
                  <w:marLeft w:val="0"/>
                  <w:marRight w:val="0"/>
                  <w:marTop w:val="0"/>
                  <w:marBottom w:val="0"/>
                  <w:divBdr>
                    <w:top w:val="none" w:sz="0" w:space="0" w:color="auto"/>
                    <w:left w:val="none" w:sz="0" w:space="0" w:color="auto"/>
                    <w:bottom w:val="none" w:sz="0" w:space="0" w:color="auto"/>
                    <w:right w:val="none" w:sz="0" w:space="0" w:color="auto"/>
                  </w:divBdr>
                  <w:divsChild>
                    <w:div w:id="1779565790">
                      <w:marLeft w:val="0"/>
                      <w:marRight w:val="0"/>
                      <w:marTop w:val="0"/>
                      <w:marBottom w:val="0"/>
                      <w:divBdr>
                        <w:top w:val="none" w:sz="0" w:space="0" w:color="auto"/>
                        <w:left w:val="none" w:sz="0" w:space="0" w:color="auto"/>
                        <w:bottom w:val="none" w:sz="0" w:space="0" w:color="auto"/>
                        <w:right w:val="none" w:sz="0" w:space="0" w:color="auto"/>
                      </w:divBdr>
                    </w:div>
                  </w:divsChild>
                </w:div>
                <w:div w:id="2134134459">
                  <w:marLeft w:val="0"/>
                  <w:marRight w:val="0"/>
                  <w:marTop w:val="0"/>
                  <w:marBottom w:val="0"/>
                  <w:divBdr>
                    <w:top w:val="none" w:sz="0" w:space="0" w:color="auto"/>
                    <w:left w:val="none" w:sz="0" w:space="0" w:color="auto"/>
                    <w:bottom w:val="none" w:sz="0" w:space="0" w:color="auto"/>
                    <w:right w:val="none" w:sz="0" w:space="0" w:color="auto"/>
                  </w:divBdr>
                  <w:divsChild>
                    <w:div w:id="935594992">
                      <w:marLeft w:val="0"/>
                      <w:marRight w:val="0"/>
                      <w:marTop w:val="0"/>
                      <w:marBottom w:val="0"/>
                      <w:divBdr>
                        <w:top w:val="none" w:sz="0" w:space="0" w:color="auto"/>
                        <w:left w:val="none" w:sz="0" w:space="0" w:color="auto"/>
                        <w:bottom w:val="none" w:sz="0" w:space="0" w:color="auto"/>
                        <w:right w:val="none" w:sz="0" w:space="0" w:color="auto"/>
                      </w:divBdr>
                    </w:div>
                  </w:divsChild>
                </w:div>
                <w:div w:id="804389151">
                  <w:marLeft w:val="0"/>
                  <w:marRight w:val="0"/>
                  <w:marTop w:val="0"/>
                  <w:marBottom w:val="0"/>
                  <w:divBdr>
                    <w:top w:val="none" w:sz="0" w:space="0" w:color="auto"/>
                    <w:left w:val="none" w:sz="0" w:space="0" w:color="auto"/>
                    <w:bottom w:val="none" w:sz="0" w:space="0" w:color="auto"/>
                    <w:right w:val="none" w:sz="0" w:space="0" w:color="auto"/>
                  </w:divBdr>
                  <w:divsChild>
                    <w:div w:id="21442484">
                      <w:marLeft w:val="0"/>
                      <w:marRight w:val="0"/>
                      <w:marTop w:val="0"/>
                      <w:marBottom w:val="0"/>
                      <w:divBdr>
                        <w:top w:val="none" w:sz="0" w:space="0" w:color="auto"/>
                        <w:left w:val="none" w:sz="0" w:space="0" w:color="auto"/>
                        <w:bottom w:val="none" w:sz="0" w:space="0" w:color="auto"/>
                        <w:right w:val="none" w:sz="0" w:space="0" w:color="auto"/>
                      </w:divBdr>
                    </w:div>
                  </w:divsChild>
                </w:div>
                <w:div w:id="447546624">
                  <w:marLeft w:val="0"/>
                  <w:marRight w:val="0"/>
                  <w:marTop w:val="0"/>
                  <w:marBottom w:val="0"/>
                  <w:divBdr>
                    <w:top w:val="none" w:sz="0" w:space="0" w:color="auto"/>
                    <w:left w:val="none" w:sz="0" w:space="0" w:color="auto"/>
                    <w:bottom w:val="none" w:sz="0" w:space="0" w:color="auto"/>
                    <w:right w:val="none" w:sz="0" w:space="0" w:color="auto"/>
                  </w:divBdr>
                  <w:divsChild>
                    <w:div w:id="320694740">
                      <w:marLeft w:val="0"/>
                      <w:marRight w:val="0"/>
                      <w:marTop w:val="0"/>
                      <w:marBottom w:val="0"/>
                      <w:divBdr>
                        <w:top w:val="none" w:sz="0" w:space="0" w:color="auto"/>
                        <w:left w:val="none" w:sz="0" w:space="0" w:color="auto"/>
                        <w:bottom w:val="none" w:sz="0" w:space="0" w:color="auto"/>
                        <w:right w:val="none" w:sz="0" w:space="0" w:color="auto"/>
                      </w:divBdr>
                    </w:div>
                  </w:divsChild>
                </w:div>
                <w:div w:id="2021393482">
                  <w:marLeft w:val="0"/>
                  <w:marRight w:val="0"/>
                  <w:marTop w:val="0"/>
                  <w:marBottom w:val="0"/>
                  <w:divBdr>
                    <w:top w:val="none" w:sz="0" w:space="0" w:color="auto"/>
                    <w:left w:val="none" w:sz="0" w:space="0" w:color="auto"/>
                    <w:bottom w:val="none" w:sz="0" w:space="0" w:color="auto"/>
                    <w:right w:val="none" w:sz="0" w:space="0" w:color="auto"/>
                  </w:divBdr>
                  <w:divsChild>
                    <w:div w:id="1511793002">
                      <w:marLeft w:val="0"/>
                      <w:marRight w:val="0"/>
                      <w:marTop w:val="0"/>
                      <w:marBottom w:val="0"/>
                      <w:divBdr>
                        <w:top w:val="none" w:sz="0" w:space="0" w:color="auto"/>
                        <w:left w:val="none" w:sz="0" w:space="0" w:color="auto"/>
                        <w:bottom w:val="none" w:sz="0" w:space="0" w:color="auto"/>
                        <w:right w:val="none" w:sz="0" w:space="0" w:color="auto"/>
                      </w:divBdr>
                    </w:div>
                  </w:divsChild>
                </w:div>
                <w:div w:id="820586341">
                  <w:marLeft w:val="0"/>
                  <w:marRight w:val="0"/>
                  <w:marTop w:val="0"/>
                  <w:marBottom w:val="0"/>
                  <w:divBdr>
                    <w:top w:val="none" w:sz="0" w:space="0" w:color="auto"/>
                    <w:left w:val="none" w:sz="0" w:space="0" w:color="auto"/>
                    <w:bottom w:val="none" w:sz="0" w:space="0" w:color="auto"/>
                    <w:right w:val="none" w:sz="0" w:space="0" w:color="auto"/>
                  </w:divBdr>
                  <w:divsChild>
                    <w:div w:id="336081127">
                      <w:marLeft w:val="0"/>
                      <w:marRight w:val="0"/>
                      <w:marTop w:val="0"/>
                      <w:marBottom w:val="0"/>
                      <w:divBdr>
                        <w:top w:val="none" w:sz="0" w:space="0" w:color="auto"/>
                        <w:left w:val="none" w:sz="0" w:space="0" w:color="auto"/>
                        <w:bottom w:val="none" w:sz="0" w:space="0" w:color="auto"/>
                        <w:right w:val="none" w:sz="0" w:space="0" w:color="auto"/>
                      </w:divBdr>
                    </w:div>
                  </w:divsChild>
                </w:div>
                <w:div w:id="1943301103">
                  <w:marLeft w:val="0"/>
                  <w:marRight w:val="0"/>
                  <w:marTop w:val="0"/>
                  <w:marBottom w:val="0"/>
                  <w:divBdr>
                    <w:top w:val="none" w:sz="0" w:space="0" w:color="auto"/>
                    <w:left w:val="none" w:sz="0" w:space="0" w:color="auto"/>
                    <w:bottom w:val="none" w:sz="0" w:space="0" w:color="auto"/>
                    <w:right w:val="none" w:sz="0" w:space="0" w:color="auto"/>
                  </w:divBdr>
                  <w:divsChild>
                    <w:div w:id="1711145875">
                      <w:marLeft w:val="0"/>
                      <w:marRight w:val="0"/>
                      <w:marTop w:val="0"/>
                      <w:marBottom w:val="0"/>
                      <w:divBdr>
                        <w:top w:val="none" w:sz="0" w:space="0" w:color="auto"/>
                        <w:left w:val="none" w:sz="0" w:space="0" w:color="auto"/>
                        <w:bottom w:val="none" w:sz="0" w:space="0" w:color="auto"/>
                        <w:right w:val="none" w:sz="0" w:space="0" w:color="auto"/>
                      </w:divBdr>
                    </w:div>
                    <w:div w:id="447554305">
                      <w:marLeft w:val="0"/>
                      <w:marRight w:val="0"/>
                      <w:marTop w:val="0"/>
                      <w:marBottom w:val="0"/>
                      <w:divBdr>
                        <w:top w:val="none" w:sz="0" w:space="0" w:color="auto"/>
                        <w:left w:val="none" w:sz="0" w:space="0" w:color="auto"/>
                        <w:bottom w:val="none" w:sz="0" w:space="0" w:color="auto"/>
                        <w:right w:val="none" w:sz="0" w:space="0" w:color="auto"/>
                      </w:divBdr>
                    </w:div>
                  </w:divsChild>
                </w:div>
                <w:div w:id="1029062426">
                  <w:marLeft w:val="0"/>
                  <w:marRight w:val="0"/>
                  <w:marTop w:val="0"/>
                  <w:marBottom w:val="0"/>
                  <w:divBdr>
                    <w:top w:val="none" w:sz="0" w:space="0" w:color="auto"/>
                    <w:left w:val="none" w:sz="0" w:space="0" w:color="auto"/>
                    <w:bottom w:val="none" w:sz="0" w:space="0" w:color="auto"/>
                    <w:right w:val="none" w:sz="0" w:space="0" w:color="auto"/>
                  </w:divBdr>
                  <w:divsChild>
                    <w:div w:id="1631285274">
                      <w:marLeft w:val="0"/>
                      <w:marRight w:val="0"/>
                      <w:marTop w:val="0"/>
                      <w:marBottom w:val="0"/>
                      <w:divBdr>
                        <w:top w:val="none" w:sz="0" w:space="0" w:color="auto"/>
                        <w:left w:val="none" w:sz="0" w:space="0" w:color="auto"/>
                        <w:bottom w:val="none" w:sz="0" w:space="0" w:color="auto"/>
                        <w:right w:val="none" w:sz="0" w:space="0" w:color="auto"/>
                      </w:divBdr>
                    </w:div>
                  </w:divsChild>
                </w:div>
                <w:div w:id="1762214271">
                  <w:marLeft w:val="0"/>
                  <w:marRight w:val="0"/>
                  <w:marTop w:val="0"/>
                  <w:marBottom w:val="0"/>
                  <w:divBdr>
                    <w:top w:val="none" w:sz="0" w:space="0" w:color="auto"/>
                    <w:left w:val="none" w:sz="0" w:space="0" w:color="auto"/>
                    <w:bottom w:val="none" w:sz="0" w:space="0" w:color="auto"/>
                    <w:right w:val="none" w:sz="0" w:space="0" w:color="auto"/>
                  </w:divBdr>
                  <w:divsChild>
                    <w:div w:id="1553811173">
                      <w:marLeft w:val="0"/>
                      <w:marRight w:val="0"/>
                      <w:marTop w:val="0"/>
                      <w:marBottom w:val="0"/>
                      <w:divBdr>
                        <w:top w:val="none" w:sz="0" w:space="0" w:color="auto"/>
                        <w:left w:val="none" w:sz="0" w:space="0" w:color="auto"/>
                        <w:bottom w:val="none" w:sz="0" w:space="0" w:color="auto"/>
                        <w:right w:val="none" w:sz="0" w:space="0" w:color="auto"/>
                      </w:divBdr>
                    </w:div>
                  </w:divsChild>
                </w:div>
                <w:div w:id="1842966343">
                  <w:marLeft w:val="0"/>
                  <w:marRight w:val="0"/>
                  <w:marTop w:val="0"/>
                  <w:marBottom w:val="0"/>
                  <w:divBdr>
                    <w:top w:val="none" w:sz="0" w:space="0" w:color="auto"/>
                    <w:left w:val="none" w:sz="0" w:space="0" w:color="auto"/>
                    <w:bottom w:val="none" w:sz="0" w:space="0" w:color="auto"/>
                    <w:right w:val="none" w:sz="0" w:space="0" w:color="auto"/>
                  </w:divBdr>
                  <w:divsChild>
                    <w:div w:id="1293097441">
                      <w:marLeft w:val="0"/>
                      <w:marRight w:val="0"/>
                      <w:marTop w:val="0"/>
                      <w:marBottom w:val="0"/>
                      <w:divBdr>
                        <w:top w:val="none" w:sz="0" w:space="0" w:color="auto"/>
                        <w:left w:val="none" w:sz="0" w:space="0" w:color="auto"/>
                        <w:bottom w:val="none" w:sz="0" w:space="0" w:color="auto"/>
                        <w:right w:val="none" w:sz="0" w:space="0" w:color="auto"/>
                      </w:divBdr>
                    </w:div>
                  </w:divsChild>
                </w:div>
                <w:div w:id="378748788">
                  <w:marLeft w:val="0"/>
                  <w:marRight w:val="0"/>
                  <w:marTop w:val="0"/>
                  <w:marBottom w:val="0"/>
                  <w:divBdr>
                    <w:top w:val="none" w:sz="0" w:space="0" w:color="auto"/>
                    <w:left w:val="none" w:sz="0" w:space="0" w:color="auto"/>
                    <w:bottom w:val="none" w:sz="0" w:space="0" w:color="auto"/>
                    <w:right w:val="none" w:sz="0" w:space="0" w:color="auto"/>
                  </w:divBdr>
                  <w:divsChild>
                    <w:div w:id="635183077">
                      <w:marLeft w:val="0"/>
                      <w:marRight w:val="0"/>
                      <w:marTop w:val="0"/>
                      <w:marBottom w:val="0"/>
                      <w:divBdr>
                        <w:top w:val="none" w:sz="0" w:space="0" w:color="auto"/>
                        <w:left w:val="none" w:sz="0" w:space="0" w:color="auto"/>
                        <w:bottom w:val="none" w:sz="0" w:space="0" w:color="auto"/>
                        <w:right w:val="none" w:sz="0" w:space="0" w:color="auto"/>
                      </w:divBdr>
                    </w:div>
                  </w:divsChild>
                </w:div>
                <w:div w:id="528876850">
                  <w:marLeft w:val="0"/>
                  <w:marRight w:val="0"/>
                  <w:marTop w:val="0"/>
                  <w:marBottom w:val="0"/>
                  <w:divBdr>
                    <w:top w:val="none" w:sz="0" w:space="0" w:color="auto"/>
                    <w:left w:val="none" w:sz="0" w:space="0" w:color="auto"/>
                    <w:bottom w:val="none" w:sz="0" w:space="0" w:color="auto"/>
                    <w:right w:val="none" w:sz="0" w:space="0" w:color="auto"/>
                  </w:divBdr>
                  <w:divsChild>
                    <w:div w:id="1616060236">
                      <w:marLeft w:val="0"/>
                      <w:marRight w:val="0"/>
                      <w:marTop w:val="0"/>
                      <w:marBottom w:val="0"/>
                      <w:divBdr>
                        <w:top w:val="none" w:sz="0" w:space="0" w:color="auto"/>
                        <w:left w:val="none" w:sz="0" w:space="0" w:color="auto"/>
                        <w:bottom w:val="none" w:sz="0" w:space="0" w:color="auto"/>
                        <w:right w:val="none" w:sz="0" w:space="0" w:color="auto"/>
                      </w:divBdr>
                    </w:div>
                    <w:div w:id="754280393">
                      <w:marLeft w:val="0"/>
                      <w:marRight w:val="0"/>
                      <w:marTop w:val="0"/>
                      <w:marBottom w:val="0"/>
                      <w:divBdr>
                        <w:top w:val="none" w:sz="0" w:space="0" w:color="auto"/>
                        <w:left w:val="none" w:sz="0" w:space="0" w:color="auto"/>
                        <w:bottom w:val="none" w:sz="0" w:space="0" w:color="auto"/>
                        <w:right w:val="none" w:sz="0" w:space="0" w:color="auto"/>
                      </w:divBdr>
                    </w:div>
                  </w:divsChild>
                </w:div>
                <w:div w:id="2005624009">
                  <w:marLeft w:val="0"/>
                  <w:marRight w:val="0"/>
                  <w:marTop w:val="0"/>
                  <w:marBottom w:val="0"/>
                  <w:divBdr>
                    <w:top w:val="none" w:sz="0" w:space="0" w:color="auto"/>
                    <w:left w:val="none" w:sz="0" w:space="0" w:color="auto"/>
                    <w:bottom w:val="none" w:sz="0" w:space="0" w:color="auto"/>
                    <w:right w:val="none" w:sz="0" w:space="0" w:color="auto"/>
                  </w:divBdr>
                  <w:divsChild>
                    <w:div w:id="1183783667">
                      <w:marLeft w:val="0"/>
                      <w:marRight w:val="0"/>
                      <w:marTop w:val="0"/>
                      <w:marBottom w:val="0"/>
                      <w:divBdr>
                        <w:top w:val="none" w:sz="0" w:space="0" w:color="auto"/>
                        <w:left w:val="none" w:sz="0" w:space="0" w:color="auto"/>
                        <w:bottom w:val="none" w:sz="0" w:space="0" w:color="auto"/>
                        <w:right w:val="none" w:sz="0" w:space="0" w:color="auto"/>
                      </w:divBdr>
                    </w:div>
                  </w:divsChild>
                </w:div>
                <w:div w:id="1693726499">
                  <w:marLeft w:val="0"/>
                  <w:marRight w:val="0"/>
                  <w:marTop w:val="0"/>
                  <w:marBottom w:val="0"/>
                  <w:divBdr>
                    <w:top w:val="none" w:sz="0" w:space="0" w:color="auto"/>
                    <w:left w:val="none" w:sz="0" w:space="0" w:color="auto"/>
                    <w:bottom w:val="none" w:sz="0" w:space="0" w:color="auto"/>
                    <w:right w:val="none" w:sz="0" w:space="0" w:color="auto"/>
                  </w:divBdr>
                  <w:divsChild>
                    <w:div w:id="196090581">
                      <w:marLeft w:val="0"/>
                      <w:marRight w:val="0"/>
                      <w:marTop w:val="0"/>
                      <w:marBottom w:val="0"/>
                      <w:divBdr>
                        <w:top w:val="none" w:sz="0" w:space="0" w:color="auto"/>
                        <w:left w:val="none" w:sz="0" w:space="0" w:color="auto"/>
                        <w:bottom w:val="none" w:sz="0" w:space="0" w:color="auto"/>
                        <w:right w:val="none" w:sz="0" w:space="0" w:color="auto"/>
                      </w:divBdr>
                    </w:div>
                  </w:divsChild>
                </w:div>
                <w:div w:id="1115976824">
                  <w:marLeft w:val="0"/>
                  <w:marRight w:val="0"/>
                  <w:marTop w:val="0"/>
                  <w:marBottom w:val="0"/>
                  <w:divBdr>
                    <w:top w:val="none" w:sz="0" w:space="0" w:color="auto"/>
                    <w:left w:val="none" w:sz="0" w:space="0" w:color="auto"/>
                    <w:bottom w:val="none" w:sz="0" w:space="0" w:color="auto"/>
                    <w:right w:val="none" w:sz="0" w:space="0" w:color="auto"/>
                  </w:divBdr>
                  <w:divsChild>
                    <w:div w:id="1538545939">
                      <w:marLeft w:val="0"/>
                      <w:marRight w:val="0"/>
                      <w:marTop w:val="0"/>
                      <w:marBottom w:val="0"/>
                      <w:divBdr>
                        <w:top w:val="none" w:sz="0" w:space="0" w:color="auto"/>
                        <w:left w:val="none" w:sz="0" w:space="0" w:color="auto"/>
                        <w:bottom w:val="none" w:sz="0" w:space="0" w:color="auto"/>
                        <w:right w:val="none" w:sz="0" w:space="0" w:color="auto"/>
                      </w:divBdr>
                    </w:div>
                  </w:divsChild>
                </w:div>
                <w:div w:id="1974671702">
                  <w:marLeft w:val="0"/>
                  <w:marRight w:val="0"/>
                  <w:marTop w:val="0"/>
                  <w:marBottom w:val="0"/>
                  <w:divBdr>
                    <w:top w:val="none" w:sz="0" w:space="0" w:color="auto"/>
                    <w:left w:val="none" w:sz="0" w:space="0" w:color="auto"/>
                    <w:bottom w:val="none" w:sz="0" w:space="0" w:color="auto"/>
                    <w:right w:val="none" w:sz="0" w:space="0" w:color="auto"/>
                  </w:divBdr>
                  <w:divsChild>
                    <w:div w:id="1464814547">
                      <w:marLeft w:val="0"/>
                      <w:marRight w:val="0"/>
                      <w:marTop w:val="0"/>
                      <w:marBottom w:val="0"/>
                      <w:divBdr>
                        <w:top w:val="none" w:sz="0" w:space="0" w:color="auto"/>
                        <w:left w:val="none" w:sz="0" w:space="0" w:color="auto"/>
                        <w:bottom w:val="none" w:sz="0" w:space="0" w:color="auto"/>
                        <w:right w:val="none" w:sz="0" w:space="0" w:color="auto"/>
                      </w:divBdr>
                    </w:div>
                  </w:divsChild>
                </w:div>
                <w:div w:id="1519006932">
                  <w:marLeft w:val="0"/>
                  <w:marRight w:val="0"/>
                  <w:marTop w:val="0"/>
                  <w:marBottom w:val="0"/>
                  <w:divBdr>
                    <w:top w:val="none" w:sz="0" w:space="0" w:color="auto"/>
                    <w:left w:val="none" w:sz="0" w:space="0" w:color="auto"/>
                    <w:bottom w:val="none" w:sz="0" w:space="0" w:color="auto"/>
                    <w:right w:val="none" w:sz="0" w:space="0" w:color="auto"/>
                  </w:divBdr>
                  <w:divsChild>
                    <w:div w:id="83689531">
                      <w:marLeft w:val="0"/>
                      <w:marRight w:val="0"/>
                      <w:marTop w:val="0"/>
                      <w:marBottom w:val="0"/>
                      <w:divBdr>
                        <w:top w:val="none" w:sz="0" w:space="0" w:color="auto"/>
                        <w:left w:val="none" w:sz="0" w:space="0" w:color="auto"/>
                        <w:bottom w:val="none" w:sz="0" w:space="0" w:color="auto"/>
                        <w:right w:val="none" w:sz="0" w:space="0" w:color="auto"/>
                      </w:divBdr>
                    </w:div>
                    <w:div w:id="1361275317">
                      <w:marLeft w:val="0"/>
                      <w:marRight w:val="0"/>
                      <w:marTop w:val="0"/>
                      <w:marBottom w:val="0"/>
                      <w:divBdr>
                        <w:top w:val="none" w:sz="0" w:space="0" w:color="auto"/>
                        <w:left w:val="none" w:sz="0" w:space="0" w:color="auto"/>
                        <w:bottom w:val="none" w:sz="0" w:space="0" w:color="auto"/>
                        <w:right w:val="none" w:sz="0" w:space="0" w:color="auto"/>
                      </w:divBdr>
                    </w:div>
                  </w:divsChild>
                </w:div>
                <w:div w:id="688408503">
                  <w:marLeft w:val="0"/>
                  <w:marRight w:val="0"/>
                  <w:marTop w:val="0"/>
                  <w:marBottom w:val="0"/>
                  <w:divBdr>
                    <w:top w:val="none" w:sz="0" w:space="0" w:color="auto"/>
                    <w:left w:val="none" w:sz="0" w:space="0" w:color="auto"/>
                    <w:bottom w:val="none" w:sz="0" w:space="0" w:color="auto"/>
                    <w:right w:val="none" w:sz="0" w:space="0" w:color="auto"/>
                  </w:divBdr>
                  <w:divsChild>
                    <w:div w:id="1406487245">
                      <w:marLeft w:val="0"/>
                      <w:marRight w:val="0"/>
                      <w:marTop w:val="0"/>
                      <w:marBottom w:val="0"/>
                      <w:divBdr>
                        <w:top w:val="none" w:sz="0" w:space="0" w:color="auto"/>
                        <w:left w:val="none" w:sz="0" w:space="0" w:color="auto"/>
                        <w:bottom w:val="none" w:sz="0" w:space="0" w:color="auto"/>
                        <w:right w:val="none" w:sz="0" w:space="0" w:color="auto"/>
                      </w:divBdr>
                    </w:div>
                  </w:divsChild>
                </w:div>
                <w:div w:id="1684211114">
                  <w:marLeft w:val="0"/>
                  <w:marRight w:val="0"/>
                  <w:marTop w:val="0"/>
                  <w:marBottom w:val="0"/>
                  <w:divBdr>
                    <w:top w:val="none" w:sz="0" w:space="0" w:color="auto"/>
                    <w:left w:val="none" w:sz="0" w:space="0" w:color="auto"/>
                    <w:bottom w:val="none" w:sz="0" w:space="0" w:color="auto"/>
                    <w:right w:val="none" w:sz="0" w:space="0" w:color="auto"/>
                  </w:divBdr>
                  <w:divsChild>
                    <w:div w:id="1167092683">
                      <w:marLeft w:val="0"/>
                      <w:marRight w:val="0"/>
                      <w:marTop w:val="0"/>
                      <w:marBottom w:val="0"/>
                      <w:divBdr>
                        <w:top w:val="none" w:sz="0" w:space="0" w:color="auto"/>
                        <w:left w:val="none" w:sz="0" w:space="0" w:color="auto"/>
                        <w:bottom w:val="none" w:sz="0" w:space="0" w:color="auto"/>
                        <w:right w:val="none" w:sz="0" w:space="0" w:color="auto"/>
                      </w:divBdr>
                    </w:div>
                  </w:divsChild>
                </w:div>
                <w:div w:id="598147844">
                  <w:marLeft w:val="0"/>
                  <w:marRight w:val="0"/>
                  <w:marTop w:val="0"/>
                  <w:marBottom w:val="0"/>
                  <w:divBdr>
                    <w:top w:val="none" w:sz="0" w:space="0" w:color="auto"/>
                    <w:left w:val="none" w:sz="0" w:space="0" w:color="auto"/>
                    <w:bottom w:val="none" w:sz="0" w:space="0" w:color="auto"/>
                    <w:right w:val="none" w:sz="0" w:space="0" w:color="auto"/>
                  </w:divBdr>
                  <w:divsChild>
                    <w:div w:id="1411273995">
                      <w:marLeft w:val="0"/>
                      <w:marRight w:val="0"/>
                      <w:marTop w:val="0"/>
                      <w:marBottom w:val="0"/>
                      <w:divBdr>
                        <w:top w:val="none" w:sz="0" w:space="0" w:color="auto"/>
                        <w:left w:val="none" w:sz="0" w:space="0" w:color="auto"/>
                        <w:bottom w:val="none" w:sz="0" w:space="0" w:color="auto"/>
                        <w:right w:val="none" w:sz="0" w:space="0" w:color="auto"/>
                      </w:divBdr>
                    </w:div>
                  </w:divsChild>
                </w:div>
                <w:div w:id="2107336105">
                  <w:marLeft w:val="0"/>
                  <w:marRight w:val="0"/>
                  <w:marTop w:val="0"/>
                  <w:marBottom w:val="0"/>
                  <w:divBdr>
                    <w:top w:val="none" w:sz="0" w:space="0" w:color="auto"/>
                    <w:left w:val="none" w:sz="0" w:space="0" w:color="auto"/>
                    <w:bottom w:val="none" w:sz="0" w:space="0" w:color="auto"/>
                    <w:right w:val="none" w:sz="0" w:space="0" w:color="auto"/>
                  </w:divBdr>
                  <w:divsChild>
                    <w:div w:id="1235049385">
                      <w:marLeft w:val="0"/>
                      <w:marRight w:val="0"/>
                      <w:marTop w:val="0"/>
                      <w:marBottom w:val="0"/>
                      <w:divBdr>
                        <w:top w:val="none" w:sz="0" w:space="0" w:color="auto"/>
                        <w:left w:val="none" w:sz="0" w:space="0" w:color="auto"/>
                        <w:bottom w:val="none" w:sz="0" w:space="0" w:color="auto"/>
                        <w:right w:val="none" w:sz="0" w:space="0" w:color="auto"/>
                      </w:divBdr>
                    </w:div>
                  </w:divsChild>
                </w:div>
                <w:div w:id="1695574229">
                  <w:marLeft w:val="0"/>
                  <w:marRight w:val="0"/>
                  <w:marTop w:val="0"/>
                  <w:marBottom w:val="0"/>
                  <w:divBdr>
                    <w:top w:val="none" w:sz="0" w:space="0" w:color="auto"/>
                    <w:left w:val="none" w:sz="0" w:space="0" w:color="auto"/>
                    <w:bottom w:val="none" w:sz="0" w:space="0" w:color="auto"/>
                    <w:right w:val="none" w:sz="0" w:space="0" w:color="auto"/>
                  </w:divBdr>
                  <w:divsChild>
                    <w:div w:id="417411802">
                      <w:marLeft w:val="0"/>
                      <w:marRight w:val="0"/>
                      <w:marTop w:val="0"/>
                      <w:marBottom w:val="0"/>
                      <w:divBdr>
                        <w:top w:val="none" w:sz="0" w:space="0" w:color="auto"/>
                        <w:left w:val="none" w:sz="0" w:space="0" w:color="auto"/>
                        <w:bottom w:val="none" w:sz="0" w:space="0" w:color="auto"/>
                        <w:right w:val="none" w:sz="0" w:space="0" w:color="auto"/>
                      </w:divBdr>
                    </w:div>
                  </w:divsChild>
                </w:div>
                <w:div w:id="1455830170">
                  <w:marLeft w:val="0"/>
                  <w:marRight w:val="0"/>
                  <w:marTop w:val="0"/>
                  <w:marBottom w:val="0"/>
                  <w:divBdr>
                    <w:top w:val="none" w:sz="0" w:space="0" w:color="auto"/>
                    <w:left w:val="none" w:sz="0" w:space="0" w:color="auto"/>
                    <w:bottom w:val="none" w:sz="0" w:space="0" w:color="auto"/>
                    <w:right w:val="none" w:sz="0" w:space="0" w:color="auto"/>
                  </w:divBdr>
                  <w:divsChild>
                    <w:div w:id="1260680696">
                      <w:marLeft w:val="0"/>
                      <w:marRight w:val="0"/>
                      <w:marTop w:val="0"/>
                      <w:marBottom w:val="0"/>
                      <w:divBdr>
                        <w:top w:val="none" w:sz="0" w:space="0" w:color="auto"/>
                        <w:left w:val="none" w:sz="0" w:space="0" w:color="auto"/>
                        <w:bottom w:val="none" w:sz="0" w:space="0" w:color="auto"/>
                        <w:right w:val="none" w:sz="0" w:space="0" w:color="auto"/>
                      </w:divBdr>
                    </w:div>
                  </w:divsChild>
                </w:div>
                <w:div w:id="665090744">
                  <w:marLeft w:val="0"/>
                  <w:marRight w:val="0"/>
                  <w:marTop w:val="0"/>
                  <w:marBottom w:val="0"/>
                  <w:divBdr>
                    <w:top w:val="none" w:sz="0" w:space="0" w:color="auto"/>
                    <w:left w:val="none" w:sz="0" w:space="0" w:color="auto"/>
                    <w:bottom w:val="none" w:sz="0" w:space="0" w:color="auto"/>
                    <w:right w:val="none" w:sz="0" w:space="0" w:color="auto"/>
                  </w:divBdr>
                  <w:divsChild>
                    <w:div w:id="98960372">
                      <w:marLeft w:val="0"/>
                      <w:marRight w:val="0"/>
                      <w:marTop w:val="0"/>
                      <w:marBottom w:val="0"/>
                      <w:divBdr>
                        <w:top w:val="none" w:sz="0" w:space="0" w:color="auto"/>
                        <w:left w:val="none" w:sz="0" w:space="0" w:color="auto"/>
                        <w:bottom w:val="none" w:sz="0" w:space="0" w:color="auto"/>
                        <w:right w:val="none" w:sz="0" w:space="0" w:color="auto"/>
                      </w:divBdr>
                    </w:div>
                  </w:divsChild>
                </w:div>
                <w:div w:id="2079555043">
                  <w:marLeft w:val="0"/>
                  <w:marRight w:val="0"/>
                  <w:marTop w:val="0"/>
                  <w:marBottom w:val="0"/>
                  <w:divBdr>
                    <w:top w:val="none" w:sz="0" w:space="0" w:color="auto"/>
                    <w:left w:val="none" w:sz="0" w:space="0" w:color="auto"/>
                    <w:bottom w:val="none" w:sz="0" w:space="0" w:color="auto"/>
                    <w:right w:val="none" w:sz="0" w:space="0" w:color="auto"/>
                  </w:divBdr>
                  <w:divsChild>
                    <w:div w:id="169805961">
                      <w:marLeft w:val="0"/>
                      <w:marRight w:val="0"/>
                      <w:marTop w:val="0"/>
                      <w:marBottom w:val="0"/>
                      <w:divBdr>
                        <w:top w:val="none" w:sz="0" w:space="0" w:color="auto"/>
                        <w:left w:val="none" w:sz="0" w:space="0" w:color="auto"/>
                        <w:bottom w:val="none" w:sz="0" w:space="0" w:color="auto"/>
                        <w:right w:val="none" w:sz="0" w:space="0" w:color="auto"/>
                      </w:divBdr>
                    </w:div>
                  </w:divsChild>
                </w:div>
                <w:div w:id="419915811">
                  <w:marLeft w:val="0"/>
                  <w:marRight w:val="0"/>
                  <w:marTop w:val="0"/>
                  <w:marBottom w:val="0"/>
                  <w:divBdr>
                    <w:top w:val="none" w:sz="0" w:space="0" w:color="auto"/>
                    <w:left w:val="none" w:sz="0" w:space="0" w:color="auto"/>
                    <w:bottom w:val="none" w:sz="0" w:space="0" w:color="auto"/>
                    <w:right w:val="none" w:sz="0" w:space="0" w:color="auto"/>
                  </w:divBdr>
                  <w:divsChild>
                    <w:div w:id="331110937">
                      <w:marLeft w:val="0"/>
                      <w:marRight w:val="0"/>
                      <w:marTop w:val="0"/>
                      <w:marBottom w:val="0"/>
                      <w:divBdr>
                        <w:top w:val="none" w:sz="0" w:space="0" w:color="auto"/>
                        <w:left w:val="none" w:sz="0" w:space="0" w:color="auto"/>
                        <w:bottom w:val="none" w:sz="0" w:space="0" w:color="auto"/>
                        <w:right w:val="none" w:sz="0" w:space="0" w:color="auto"/>
                      </w:divBdr>
                    </w:div>
                  </w:divsChild>
                </w:div>
                <w:div w:id="1154491290">
                  <w:marLeft w:val="0"/>
                  <w:marRight w:val="0"/>
                  <w:marTop w:val="0"/>
                  <w:marBottom w:val="0"/>
                  <w:divBdr>
                    <w:top w:val="none" w:sz="0" w:space="0" w:color="auto"/>
                    <w:left w:val="none" w:sz="0" w:space="0" w:color="auto"/>
                    <w:bottom w:val="none" w:sz="0" w:space="0" w:color="auto"/>
                    <w:right w:val="none" w:sz="0" w:space="0" w:color="auto"/>
                  </w:divBdr>
                  <w:divsChild>
                    <w:div w:id="578252095">
                      <w:marLeft w:val="0"/>
                      <w:marRight w:val="0"/>
                      <w:marTop w:val="0"/>
                      <w:marBottom w:val="0"/>
                      <w:divBdr>
                        <w:top w:val="none" w:sz="0" w:space="0" w:color="auto"/>
                        <w:left w:val="none" w:sz="0" w:space="0" w:color="auto"/>
                        <w:bottom w:val="none" w:sz="0" w:space="0" w:color="auto"/>
                        <w:right w:val="none" w:sz="0" w:space="0" w:color="auto"/>
                      </w:divBdr>
                    </w:div>
                    <w:div w:id="1077628745">
                      <w:marLeft w:val="0"/>
                      <w:marRight w:val="0"/>
                      <w:marTop w:val="0"/>
                      <w:marBottom w:val="0"/>
                      <w:divBdr>
                        <w:top w:val="none" w:sz="0" w:space="0" w:color="auto"/>
                        <w:left w:val="none" w:sz="0" w:space="0" w:color="auto"/>
                        <w:bottom w:val="none" w:sz="0" w:space="0" w:color="auto"/>
                        <w:right w:val="none" w:sz="0" w:space="0" w:color="auto"/>
                      </w:divBdr>
                    </w:div>
                  </w:divsChild>
                </w:div>
                <w:div w:id="1100679454">
                  <w:marLeft w:val="0"/>
                  <w:marRight w:val="0"/>
                  <w:marTop w:val="0"/>
                  <w:marBottom w:val="0"/>
                  <w:divBdr>
                    <w:top w:val="none" w:sz="0" w:space="0" w:color="auto"/>
                    <w:left w:val="none" w:sz="0" w:space="0" w:color="auto"/>
                    <w:bottom w:val="none" w:sz="0" w:space="0" w:color="auto"/>
                    <w:right w:val="none" w:sz="0" w:space="0" w:color="auto"/>
                  </w:divBdr>
                  <w:divsChild>
                    <w:div w:id="1552382095">
                      <w:marLeft w:val="0"/>
                      <w:marRight w:val="0"/>
                      <w:marTop w:val="0"/>
                      <w:marBottom w:val="0"/>
                      <w:divBdr>
                        <w:top w:val="none" w:sz="0" w:space="0" w:color="auto"/>
                        <w:left w:val="none" w:sz="0" w:space="0" w:color="auto"/>
                        <w:bottom w:val="none" w:sz="0" w:space="0" w:color="auto"/>
                        <w:right w:val="none" w:sz="0" w:space="0" w:color="auto"/>
                      </w:divBdr>
                    </w:div>
                  </w:divsChild>
                </w:div>
                <w:div w:id="571698070">
                  <w:marLeft w:val="0"/>
                  <w:marRight w:val="0"/>
                  <w:marTop w:val="0"/>
                  <w:marBottom w:val="0"/>
                  <w:divBdr>
                    <w:top w:val="none" w:sz="0" w:space="0" w:color="auto"/>
                    <w:left w:val="none" w:sz="0" w:space="0" w:color="auto"/>
                    <w:bottom w:val="none" w:sz="0" w:space="0" w:color="auto"/>
                    <w:right w:val="none" w:sz="0" w:space="0" w:color="auto"/>
                  </w:divBdr>
                  <w:divsChild>
                    <w:div w:id="1162887373">
                      <w:marLeft w:val="0"/>
                      <w:marRight w:val="0"/>
                      <w:marTop w:val="0"/>
                      <w:marBottom w:val="0"/>
                      <w:divBdr>
                        <w:top w:val="none" w:sz="0" w:space="0" w:color="auto"/>
                        <w:left w:val="none" w:sz="0" w:space="0" w:color="auto"/>
                        <w:bottom w:val="none" w:sz="0" w:space="0" w:color="auto"/>
                        <w:right w:val="none" w:sz="0" w:space="0" w:color="auto"/>
                      </w:divBdr>
                    </w:div>
                  </w:divsChild>
                </w:div>
                <w:div w:id="980497285">
                  <w:marLeft w:val="0"/>
                  <w:marRight w:val="0"/>
                  <w:marTop w:val="0"/>
                  <w:marBottom w:val="0"/>
                  <w:divBdr>
                    <w:top w:val="none" w:sz="0" w:space="0" w:color="auto"/>
                    <w:left w:val="none" w:sz="0" w:space="0" w:color="auto"/>
                    <w:bottom w:val="none" w:sz="0" w:space="0" w:color="auto"/>
                    <w:right w:val="none" w:sz="0" w:space="0" w:color="auto"/>
                  </w:divBdr>
                  <w:divsChild>
                    <w:div w:id="336811622">
                      <w:marLeft w:val="0"/>
                      <w:marRight w:val="0"/>
                      <w:marTop w:val="0"/>
                      <w:marBottom w:val="0"/>
                      <w:divBdr>
                        <w:top w:val="none" w:sz="0" w:space="0" w:color="auto"/>
                        <w:left w:val="none" w:sz="0" w:space="0" w:color="auto"/>
                        <w:bottom w:val="none" w:sz="0" w:space="0" w:color="auto"/>
                        <w:right w:val="none" w:sz="0" w:space="0" w:color="auto"/>
                      </w:divBdr>
                    </w:div>
                  </w:divsChild>
                </w:div>
                <w:div w:id="1708065787">
                  <w:marLeft w:val="0"/>
                  <w:marRight w:val="0"/>
                  <w:marTop w:val="0"/>
                  <w:marBottom w:val="0"/>
                  <w:divBdr>
                    <w:top w:val="none" w:sz="0" w:space="0" w:color="auto"/>
                    <w:left w:val="none" w:sz="0" w:space="0" w:color="auto"/>
                    <w:bottom w:val="none" w:sz="0" w:space="0" w:color="auto"/>
                    <w:right w:val="none" w:sz="0" w:space="0" w:color="auto"/>
                  </w:divBdr>
                  <w:divsChild>
                    <w:div w:id="103044034">
                      <w:marLeft w:val="0"/>
                      <w:marRight w:val="0"/>
                      <w:marTop w:val="0"/>
                      <w:marBottom w:val="0"/>
                      <w:divBdr>
                        <w:top w:val="none" w:sz="0" w:space="0" w:color="auto"/>
                        <w:left w:val="none" w:sz="0" w:space="0" w:color="auto"/>
                        <w:bottom w:val="none" w:sz="0" w:space="0" w:color="auto"/>
                        <w:right w:val="none" w:sz="0" w:space="0" w:color="auto"/>
                      </w:divBdr>
                    </w:div>
                  </w:divsChild>
                </w:div>
                <w:div w:id="384910145">
                  <w:marLeft w:val="0"/>
                  <w:marRight w:val="0"/>
                  <w:marTop w:val="0"/>
                  <w:marBottom w:val="0"/>
                  <w:divBdr>
                    <w:top w:val="none" w:sz="0" w:space="0" w:color="auto"/>
                    <w:left w:val="none" w:sz="0" w:space="0" w:color="auto"/>
                    <w:bottom w:val="none" w:sz="0" w:space="0" w:color="auto"/>
                    <w:right w:val="none" w:sz="0" w:space="0" w:color="auto"/>
                  </w:divBdr>
                  <w:divsChild>
                    <w:div w:id="783698429">
                      <w:marLeft w:val="0"/>
                      <w:marRight w:val="0"/>
                      <w:marTop w:val="0"/>
                      <w:marBottom w:val="0"/>
                      <w:divBdr>
                        <w:top w:val="none" w:sz="0" w:space="0" w:color="auto"/>
                        <w:left w:val="none" w:sz="0" w:space="0" w:color="auto"/>
                        <w:bottom w:val="none" w:sz="0" w:space="0" w:color="auto"/>
                        <w:right w:val="none" w:sz="0" w:space="0" w:color="auto"/>
                      </w:divBdr>
                    </w:div>
                  </w:divsChild>
                </w:div>
                <w:div w:id="856189678">
                  <w:marLeft w:val="0"/>
                  <w:marRight w:val="0"/>
                  <w:marTop w:val="0"/>
                  <w:marBottom w:val="0"/>
                  <w:divBdr>
                    <w:top w:val="none" w:sz="0" w:space="0" w:color="auto"/>
                    <w:left w:val="none" w:sz="0" w:space="0" w:color="auto"/>
                    <w:bottom w:val="none" w:sz="0" w:space="0" w:color="auto"/>
                    <w:right w:val="none" w:sz="0" w:space="0" w:color="auto"/>
                  </w:divBdr>
                  <w:divsChild>
                    <w:div w:id="597716714">
                      <w:marLeft w:val="0"/>
                      <w:marRight w:val="0"/>
                      <w:marTop w:val="0"/>
                      <w:marBottom w:val="0"/>
                      <w:divBdr>
                        <w:top w:val="none" w:sz="0" w:space="0" w:color="auto"/>
                        <w:left w:val="none" w:sz="0" w:space="0" w:color="auto"/>
                        <w:bottom w:val="none" w:sz="0" w:space="0" w:color="auto"/>
                        <w:right w:val="none" w:sz="0" w:space="0" w:color="auto"/>
                      </w:divBdr>
                    </w:div>
                  </w:divsChild>
                </w:div>
                <w:div w:id="1529637563">
                  <w:marLeft w:val="0"/>
                  <w:marRight w:val="0"/>
                  <w:marTop w:val="0"/>
                  <w:marBottom w:val="0"/>
                  <w:divBdr>
                    <w:top w:val="none" w:sz="0" w:space="0" w:color="auto"/>
                    <w:left w:val="none" w:sz="0" w:space="0" w:color="auto"/>
                    <w:bottom w:val="none" w:sz="0" w:space="0" w:color="auto"/>
                    <w:right w:val="none" w:sz="0" w:space="0" w:color="auto"/>
                  </w:divBdr>
                  <w:divsChild>
                    <w:div w:id="1714690719">
                      <w:marLeft w:val="0"/>
                      <w:marRight w:val="0"/>
                      <w:marTop w:val="0"/>
                      <w:marBottom w:val="0"/>
                      <w:divBdr>
                        <w:top w:val="none" w:sz="0" w:space="0" w:color="auto"/>
                        <w:left w:val="none" w:sz="0" w:space="0" w:color="auto"/>
                        <w:bottom w:val="none" w:sz="0" w:space="0" w:color="auto"/>
                        <w:right w:val="none" w:sz="0" w:space="0" w:color="auto"/>
                      </w:divBdr>
                    </w:div>
                  </w:divsChild>
                </w:div>
                <w:div w:id="1634947026">
                  <w:marLeft w:val="0"/>
                  <w:marRight w:val="0"/>
                  <w:marTop w:val="0"/>
                  <w:marBottom w:val="0"/>
                  <w:divBdr>
                    <w:top w:val="none" w:sz="0" w:space="0" w:color="auto"/>
                    <w:left w:val="none" w:sz="0" w:space="0" w:color="auto"/>
                    <w:bottom w:val="none" w:sz="0" w:space="0" w:color="auto"/>
                    <w:right w:val="none" w:sz="0" w:space="0" w:color="auto"/>
                  </w:divBdr>
                  <w:divsChild>
                    <w:div w:id="1065833060">
                      <w:marLeft w:val="0"/>
                      <w:marRight w:val="0"/>
                      <w:marTop w:val="0"/>
                      <w:marBottom w:val="0"/>
                      <w:divBdr>
                        <w:top w:val="none" w:sz="0" w:space="0" w:color="auto"/>
                        <w:left w:val="none" w:sz="0" w:space="0" w:color="auto"/>
                        <w:bottom w:val="none" w:sz="0" w:space="0" w:color="auto"/>
                        <w:right w:val="none" w:sz="0" w:space="0" w:color="auto"/>
                      </w:divBdr>
                    </w:div>
                  </w:divsChild>
                </w:div>
                <w:div w:id="1008753422">
                  <w:marLeft w:val="0"/>
                  <w:marRight w:val="0"/>
                  <w:marTop w:val="0"/>
                  <w:marBottom w:val="0"/>
                  <w:divBdr>
                    <w:top w:val="none" w:sz="0" w:space="0" w:color="auto"/>
                    <w:left w:val="none" w:sz="0" w:space="0" w:color="auto"/>
                    <w:bottom w:val="none" w:sz="0" w:space="0" w:color="auto"/>
                    <w:right w:val="none" w:sz="0" w:space="0" w:color="auto"/>
                  </w:divBdr>
                  <w:divsChild>
                    <w:div w:id="1161312695">
                      <w:marLeft w:val="0"/>
                      <w:marRight w:val="0"/>
                      <w:marTop w:val="0"/>
                      <w:marBottom w:val="0"/>
                      <w:divBdr>
                        <w:top w:val="none" w:sz="0" w:space="0" w:color="auto"/>
                        <w:left w:val="none" w:sz="0" w:space="0" w:color="auto"/>
                        <w:bottom w:val="none" w:sz="0" w:space="0" w:color="auto"/>
                        <w:right w:val="none" w:sz="0" w:space="0" w:color="auto"/>
                      </w:divBdr>
                    </w:div>
                  </w:divsChild>
                </w:div>
                <w:div w:id="182332229">
                  <w:marLeft w:val="0"/>
                  <w:marRight w:val="0"/>
                  <w:marTop w:val="0"/>
                  <w:marBottom w:val="0"/>
                  <w:divBdr>
                    <w:top w:val="none" w:sz="0" w:space="0" w:color="auto"/>
                    <w:left w:val="none" w:sz="0" w:space="0" w:color="auto"/>
                    <w:bottom w:val="none" w:sz="0" w:space="0" w:color="auto"/>
                    <w:right w:val="none" w:sz="0" w:space="0" w:color="auto"/>
                  </w:divBdr>
                  <w:divsChild>
                    <w:div w:id="1077898666">
                      <w:marLeft w:val="0"/>
                      <w:marRight w:val="0"/>
                      <w:marTop w:val="0"/>
                      <w:marBottom w:val="0"/>
                      <w:divBdr>
                        <w:top w:val="none" w:sz="0" w:space="0" w:color="auto"/>
                        <w:left w:val="none" w:sz="0" w:space="0" w:color="auto"/>
                        <w:bottom w:val="none" w:sz="0" w:space="0" w:color="auto"/>
                        <w:right w:val="none" w:sz="0" w:space="0" w:color="auto"/>
                      </w:divBdr>
                    </w:div>
                    <w:div w:id="1223516174">
                      <w:marLeft w:val="0"/>
                      <w:marRight w:val="0"/>
                      <w:marTop w:val="0"/>
                      <w:marBottom w:val="0"/>
                      <w:divBdr>
                        <w:top w:val="none" w:sz="0" w:space="0" w:color="auto"/>
                        <w:left w:val="none" w:sz="0" w:space="0" w:color="auto"/>
                        <w:bottom w:val="none" w:sz="0" w:space="0" w:color="auto"/>
                        <w:right w:val="none" w:sz="0" w:space="0" w:color="auto"/>
                      </w:divBdr>
                    </w:div>
                  </w:divsChild>
                </w:div>
                <w:div w:id="1002927368">
                  <w:marLeft w:val="0"/>
                  <w:marRight w:val="0"/>
                  <w:marTop w:val="0"/>
                  <w:marBottom w:val="0"/>
                  <w:divBdr>
                    <w:top w:val="none" w:sz="0" w:space="0" w:color="auto"/>
                    <w:left w:val="none" w:sz="0" w:space="0" w:color="auto"/>
                    <w:bottom w:val="none" w:sz="0" w:space="0" w:color="auto"/>
                    <w:right w:val="none" w:sz="0" w:space="0" w:color="auto"/>
                  </w:divBdr>
                  <w:divsChild>
                    <w:div w:id="386539040">
                      <w:marLeft w:val="0"/>
                      <w:marRight w:val="0"/>
                      <w:marTop w:val="0"/>
                      <w:marBottom w:val="0"/>
                      <w:divBdr>
                        <w:top w:val="none" w:sz="0" w:space="0" w:color="auto"/>
                        <w:left w:val="none" w:sz="0" w:space="0" w:color="auto"/>
                        <w:bottom w:val="none" w:sz="0" w:space="0" w:color="auto"/>
                        <w:right w:val="none" w:sz="0" w:space="0" w:color="auto"/>
                      </w:divBdr>
                    </w:div>
                  </w:divsChild>
                </w:div>
                <w:div w:id="905384402">
                  <w:marLeft w:val="0"/>
                  <w:marRight w:val="0"/>
                  <w:marTop w:val="0"/>
                  <w:marBottom w:val="0"/>
                  <w:divBdr>
                    <w:top w:val="none" w:sz="0" w:space="0" w:color="auto"/>
                    <w:left w:val="none" w:sz="0" w:space="0" w:color="auto"/>
                    <w:bottom w:val="none" w:sz="0" w:space="0" w:color="auto"/>
                    <w:right w:val="none" w:sz="0" w:space="0" w:color="auto"/>
                  </w:divBdr>
                  <w:divsChild>
                    <w:div w:id="1506703483">
                      <w:marLeft w:val="0"/>
                      <w:marRight w:val="0"/>
                      <w:marTop w:val="0"/>
                      <w:marBottom w:val="0"/>
                      <w:divBdr>
                        <w:top w:val="none" w:sz="0" w:space="0" w:color="auto"/>
                        <w:left w:val="none" w:sz="0" w:space="0" w:color="auto"/>
                        <w:bottom w:val="none" w:sz="0" w:space="0" w:color="auto"/>
                        <w:right w:val="none" w:sz="0" w:space="0" w:color="auto"/>
                      </w:divBdr>
                    </w:div>
                  </w:divsChild>
                </w:div>
                <w:div w:id="2141531741">
                  <w:marLeft w:val="0"/>
                  <w:marRight w:val="0"/>
                  <w:marTop w:val="0"/>
                  <w:marBottom w:val="0"/>
                  <w:divBdr>
                    <w:top w:val="none" w:sz="0" w:space="0" w:color="auto"/>
                    <w:left w:val="none" w:sz="0" w:space="0" w:color="auto"/>
                    <w:bottom w:val="none" w:sz="0" w:space="0" w:color="auto"/>
                    <w:right w:val="none" w:sz="0" w:space="0" w:color="auto"/>
                  </w:divBdr>
                  <w:divsChild>
                    <w:div w:id="1116367379">
                      <w:marLeft w:val="0"/>
                      <w:marRight w:val="0"/>
                      <w:marTop w:val="0"/>
                      <w:marBottom w:val="0"/>
                      <w:divBdr>
                        <w:top w:val="none" w:sz="0" w:space="0" w:color="auto"/>
                        <w:left w:val="none" w:sz="0" w:space="0" w:color="auto"/>
                        <w:bottom w:val="none" w:sz="0" w:space="0" w:color="auto"/>
                        <w:right w:val="none" w:sz="0" w:space="0" w:color="auto"/>
                      </w:divBdr>
                    </w:div>
                  </w:divsChild>
                </w:div>
                <w:div w:id="1749232537">
                  <w:marLeft w:val="0"/>
                  <w:marRight w:val="0"/>
                  <w:marTop w:val="0"/>
                  <w:marBottom w:val="0"/>
                  <w:divBdr>
                    <w:top w:val="none" w:sz="0" w:space="0" w:color="auto"/>
                    <w:left w:val="none" w:sz="0" w:space="0" w:color="auto"/>
                    <w:bottom w:val="none" w:sz="0" w:space="0" w:color="auto"/>
                    <w:right w:val="none" w:sz="0" w:space="0" w:color="auto"/>
                  </w:divBdr>
                  <w:divsChild>
                    <w:div w:id="989479056">
                      <w:marLeft w:val="0"/>
                      <w:marRight w:val="0"/>
                      <w:marTop w:val="0"/>
                      <w:marBottom w:val="0"/>
                      <w:divBdr>
                        <w:top w:val="none" w:sz="0" w:space="0" w:color="auto"/>
                        <w:left w:val="none" w:sz="0" w:space="0" w:color="auto"/>
                        <w:bottom w:val="none" w:sz="0" w:space="0" w:color="auto"/>
                        <w:right w:val="none" w:sz="0" w:space="0" w:color="auto"/>
                      </w:divBdr>
                    </w:div>
                  </w:divsChild>
                </w:div>
                <w:div w:id="292910514">
                  <w:marLeft w:val="0"/>
                  <w:marRight w:val="0"/>
                  <w:marTop w:val="0"/>
                  <w:marBottom w:val="0"/>
                  <w:divBdr>
                    <w:top w:val="none" w:sz="0" w:space="0" w:color="auto"/>
                    <w:left w:val="none" w:sz="0" w:space="0" w:color="auto"/>
                    <w:bottom w:val="none" w:sz="0" w:space="0" w:color="auto"/>
                    <w:right w:val="none" w:sz="0" w:space="0" w:color="auto"/>
                  </w:divBdr>
                  <w:divsChild>
                    <w:div w:id="615722490">
                      <w:marLeft w:val="0"/>
                      <w:marRight w:val="0"/>
                      <w:marTop w:val="0"/>
                      <w:marBottom w:val="0"/>
                      <w:divBdr>
                        <w:top w:val="none" w:sz="0" w:space="0" w:color="auto"/>
                        <w:left w:val="none" w:sz="0" w:space="0" w:color="auto"/>
                        <w:bottom w:val="none" w:sz="0" w:space="0" w:color="auto"/>
                        <w:right w:val="none" w:sz="0" w:space="0" w:color="auto"/>
                      </w:divBdr>
                    </w:div>
                    <w:div w:id="1703021099">
                      <w:marLeft w:val="0"/>
                      <w:marRight w:val="0"/>
                      <w:marTop w:val="0"/>
                      <w:marBottom w:val="0"/>
                      <w:divBdr>
                        <w:top w:val="none" w:sz="0" w:space="0" w:color="auto"/>
                        <w:left w:val="none" w:sz="0" w:space="0" w:color="auto"/>
                        <w:bottom w:val="none" w:sz="0" w:space="0" w:color="auto"/>
                        <w:right w:val="none" w:sz="0" w:space="0" w:color="auto"/>
                      </w:divBdr>
                    </w:div>
                    <w:div w:id="232814939">
                      <w:marLeft w:val="0"/>
                      <w:marRight w:val="0"/>
                      <w:marTop w:val="0"/>
                      <w:marBottom w:val="0"/>
                      <w:divBdr>
                        <w:top w:val="none" w:sz="0" w:space="0" w:color="auto"/>
                        <w:left w:val="none" w:sz="0" w:space="0" w:color="auto"/>
                        <w:bottom w:val="none" w:sz="0" w:space="0" w:color="auto"/>
                        <w:right w:val="none" w:sz="0" w:space="0" w:color="auto"/>
                      </w:divBdr>
                    </w:div>
                    <w:div w:id="12904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5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pasyk@friendsofnorthernlakechamplain.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henderson@friendsofnorthernlakechamplai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9C4A1-5718-E645-9120-F067ACFE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1063</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pdaunais@gmail.com</dc:creator>
  <cp:keywords/>
  <dc:description/>
  <cp:lastModifiedBy>Alison Spasyk</cp:lastModifiedBy>
  <cp:revision>11</cp:revision>
  <dcterms:created xsi:type="dcterms:W3CDTF">2023-05-04T13:45:00Z</dcterms:created>
  <dcterms:modified xsi:type="dcterms:W3CDTF">2023-05-16T17:07:00Z</dcterms:modified>
</cp:coreProperties>
</file>