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DDC8E" w14:textId="77777777" w:rsidR="00B80CCC" w:rsidRDefault="00B80CCC" w:rsidP="0CDE07EE">
      <w:pPr>
        <w:pStyle w:val="NoSpacing"/>
      </w:pPr>
    </w:p>
    <w:p w14:paraId="3DE31285" w14:textId="77777777" w:rsidR="00B80CCC" w:rsidRDefault="00B80CCC" w:rsidP="0CDE07EE">
      <w:pPr>
        <w:pStyle w:val="NoSpacing"/>
      </w:pPr>
    </w:p>
    <w:p w14:paraId="4B4A577A" w14:textId="77777777" w:rsidR="00B80CCC" w:rsidRDefault="00B80CCC" w:rsidP="0CDE07EE">
      <w:pPr>
        <w:pStyle w:val="NoSpacing"/>
      </w:pPr>
    </w:p>
    <w:p w14:paraId="390ED244" w14:textId="3427B3B7" w:rsidR="00B80CCC" w:rsidRDefault="00B80CCC" w:rsidP="0CDE07EE">
      <w:pPr>
        <w:pStyle w:val="NoSpacing"/>
      </w:pPr>
    </w:p>
    <w:p w14:paraId="72263DCE" w14:textId="77777777" w:rsidR="0039465D" w:rsidRDefault="0039465D" w:rsidP="0CDE07EE">
      <w:pPr>
        <w:pStyle w:val="NoSpacing"/>
      </w:pPr>
    </w:p>
    <w:p w14:paraId="08A5432A" w14:textId="77777777" w:rsidR="00B80CCC" w:rsidRDefault="00B80CCC" w:rsidP="0CDE07EE">
      <w:pPr>
        <w:pStyle w:val="NoSpacing"/>
      </w:pPr>
    </w:p>
    <w:p w14:paraId="470E482C" w14:textId="77777777" w:rsidR="00D470A0" w:rsidRDefault="00D470A0" w:rsidP="00D470A0">
      <w:pPr>
        <w:shd w:val="clear" w:color="auto" w:fill="FEFEFE"/>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Friends of Northern Lake Champlain</w:t>
      </w:r>
    </w:p>
    <w:p w14:paraId="09F39661" w14:textId="77777777" w:rsidR="00D470A0" w:rsidRDefault="00D470A0" w:rsidP="00D470A0">
      <w:pPr>
        <w:shd w:val="clear" w:color="auto" w:fill="FEFEFE"/>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Request for Proposals</w:t>
      </w:r>
    </w:p>
    <w:p w14:paraId="60DCCB46" w14:textId="2A801144" w:rsidR="00D470A0" w:rsidRDefault="00AD40E3" w:rsidP="00D470A0">
      <w:pPr>
        <w:shd w:val="clear" w:color="auto" w:fill="FEFEFE"/>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May</w:t>
      </w:r>
      <w:r w:rsidR="00A74FFB">
        <w:rPr>
          <w:rFonts w:ascii="Times New Roman" w:hAnsi="Times New Roman" w:cs="Times New Roman"/>
          <w:b/>
          <w:bCs/>
          <w:sz w:val="28"/>
          <w:szCs w:val="28"/>
        </w:rPr>
        <w:t xml:space="preserve"> 202</w:t>
      </w:r>
      <w:r w:rsidR="00E54702">
        <w:rPr>
          <w:rFonts w:ascii="Times New Roman" w:hAnsi="Times New Roman" w:cs="Times New Roman"/>
          <w:b/>
          <w:bCs/>
          <w:sz w:val="28"/>
          <w:szCs w:val="28"/>
        </w:rPr>
        <w:t>3</w:t>
      </w:r>
    </w:p>
    <w:p w14:paraId="116F1393" w14:textId="77777777" w:rsidR="00D470A0" w:rsidRDefault="00D470A0" w:rsidP="00C96C29">
      <w:pPr>
        <w:shd w:val="clear" w:color="auto" w:fill="FEFEFE"/>
        <w:spacing w:after="0" w:line="240" w:lineRule="auto"/>
        <w:rPr>
          <w:rFonts w:ascii="Times New Roman" w:hAnsi="Times New Roman" w:cs="Times New Roman"/>
          <w:b/>
          <w:bCs/>
          <w:sz w:val="28"/>
          <w:szCs w:val="28"/>
        </w:rPr>
      </w:pPr>
    </w:p>
    <w:p w14:paraId="7E1215FB" w14:textId="391714DA" w:rsidR="00D470A0" w:rsidRDefault="00F3325E" w:rsidP="00D470A0">
      <w:pPr>
        <w:shd w:val="clear" w:color="auto" w:fill="FEFEFE"/>
        <w:spacing w:after="0" w:line="240" w:lineRule="auto"/>
        <w:jc w:val="center"/>
        <w:rPr>
          <w:rFonts w:ascii="Times New Roman" w:eastAsia="Times New Roman" w:hAnsi="Times New Roman" w:cs="Times New Roman"/>
          <w:b/>
          <w:bCs/>
          <w:color w:val="000000"/>
          <w:sz w:val="28"/>
          <w:szCs w:val="28"/>
          <w:shd w:val="clear" w:color="auto" w:fill="FFFFFF"/>
        </w:rPr>
      </w:pPr>
      <w:r>
        <w:rPr>
          <w:rFonts w:ascii="Times New Roman" w:eastAsia="Times New Roman" w:hAnsi="Times New Roman" w:cs="Times New Roman"/>
          <w:b/>
          <w:bCs/>
          <w:color w:val="000000"/>
          <w:sz w:val="28"/>
          <w:szCs w:val="28"/>
          <w:shd w:val="clear" w:color="auto" w:fill="FFFFFF"/>
        </w:rPr>
        <w:t>Swanton Beach Stormwater BMPs</w:t>
      </w:r>
      <w:r w:rsidR="00215B3A">
        <w:rPr>
          <w:rFonts w:ascii="Times New Roman" w:eastAsia="Times New Roman" w:hAnsi="Times New Roman" w:cs="Times New Roman"/>
          <w:b/>
          <w:bCs/>
          <w:color w:val="000000"/>
          <w:sz w:val="28"/>
          <w:szCs w:val="28"/>
          <w:shd w:val="clear" w:color="auto" w:fill="FFFFFF"/>
        </w:rPr>
        <w:t xml:space="preserve"> - </w:t>
      </w:r>
      <w:r w:rsidR="00ED6356">
        <w:rPr>
          <w:rFonts w:ascii="Times New Roman" w:eastAsia="Times New Roman" w:hAnsi="Times New Roman" w:cs="Times New Roman"/>
          <w:b/>
          <w:bCs/>
          <w:color w:val="000000"/>
          <w:sz w:val="28"/>
          <w:szCs w:val="28"/>
          <w:shd w:val="clear" w:color="auto" w:fill="FFFFFF"/>
        </w:rPr>
        <w:t>Final Design</w:t>
      </w:r>
    </w:p>
    <w:p w14:paraId="5C3B2CF7" w14:textId="77777777" w:rsidR="0039465D" w:rsidRDefault="0039465D" w:rsidP="00D470A0">
      <w:pPr>
        <w:shd w:val="clear" w:color="auto" w:fill="FEFEFE"/>
        <w:spacing w:after="0" w:line="240" w:lineRule="auto"/>
        <w:jc w:val="center"/>
        <w:rPr>
          <w:rFonts w:ascii="Times New Roman" w:hAnsi="Times New Roman" w:cs="Times New Roman"/>
          <w:b/>
          <w:bCs/>
          <w:sz w:val="28"/>
          <w:szCs w:val="28"/>
        </w:rPr>
      </w:pPr>
    </w:p>
    <w:p w14:paraId="64A433FD" w14:textId="77912648" w:rsidR="002C226A" w:rsidRDefault="00D470A0" w:rsidP="002C226A">
      <w:pPr>
        <w:pStyle w:val="ListParagraph"/>
        <w:numPr>
          <w:ilvl w:val="0"/>
          <w:numId w:val="2"/>
        </w:numPr>
        <w:shd w:val="clear" w:color="auto" w:fill="FEFEFE"/>
        <w:spacing w:after="0" w:line="240" w:lineRule="auto"/>
        <w:rPr>
          <w:rFonts w:ascii="Times New Roman" w:hAnsi="Times New Roman" w:cs="Times New Roman"/>
          <w:b/>
          <w:bCs/>
          <w:sz w:val="24"/>
          <w:szCs w:val="24"/>
        </w:rPr>
      </w:pPr>
      <w:r>
        <w:rPr>
          <w:rFonts w:ascii="Times New Roman" w:hAnsi="Times New Roman" w:cs="Times New Roman"/>
          <w:b/>
          <w:bCs/>
          <w:sz w:val="24"/>
          <w:szCs w:val="24"/>
        </w:rPr>
        <w:t>Introductio</w:t>
      </w:r>
      <w:r w:rsidR="00C96C29">
        <w:rPr>
          <w:rFonts w:ascii="Times New Roman" w:hAnsi="Times New Roman" w:cs="Times New Roman"/>
          <w:b/>
          <w:bCs/>
          <w:sz w:val="24"/>
          <w:szCs w:val="24"/>
        </w:rPr>
        <w:t>n</w:t>
      </w:r>
    </w:p>
    <w:p w14:paraId="42077A1B" w14:textId="77777777" w:rsidR="00C96C29" w:rsidRPr="00C96C29" w:rsidRDefault="00C96C29" w:rsidP="00C96C29">
      <w:pPr>
        <w:shd w:val="clear" w:color="auto" w:fill="FEFEFE"/>
        <w:spacing w:after="0" w:line="240" w:lineRule="auto"/>
        <w:rPr>
          <w:rFonts w:ascii="Times New Roman" w:hAnsi="Times New Roman" w:cs="Times New Roman"/>
          <w:b/>
          <w:bCs/>
          <w:sz w:val="24"/>
          <w:szCs w:val="24"/>
        </w:rPr>
      </w:pPr>
    </w:p>
    <w:p w14:paraId="1F7530BD" w14:textId="77777777" w:rsidR="00AC463C" w:rsidRDefault="00E45F63" w:rsidP="00521BF5">
      <w:pPr>
        <w:rPr>
          <w:rFonts w:ascii="Times New Roman" w:hAnsi="Times New Roman" w:cs="Times New Roman"/>
          <w:noProof/>
          <w:sz w:val="24"/>
          <w:szCs w:val="24"/>
        </w:rPr>
      </w:pPr>
      <w:r w:rsidRPr="00E45F63">
        <w:rPr>
          <w:rFonts w:ascii="Times New Roman" w:hAnsi="Times New Roman" w:cs="Times New Roman"/>
          <w:noProof/>
          <w:sz w:val="24"/>
          <w:szCs w:val="24"/>
        </w:rPr>
        <w:t>Friends of Northern Lake Champlain (FNLC)</w:t>
      </w:r>
      <w:r>
        <w:rPr>
          <w:rFonts w:ascii="Times New Roman" w:hAnsi="Times New Roman" w:cs="Times New Roman"/>
          <w:noProof/>
          <w:sz w:val="24"/>
          <w:szCs w:val="24"/>
        </w:rPr>
        <w:t xml:space="preserve"> </w:t>
      </w:r>
      <w:r w:rsidR="00360AD5">
        <w:rPr>
          <w:rFonts w:ascii="Times New Roman" w:hAnsi="Times New Roman" w:cs="Times New Roman"/>
          <w:noProof/>
          <w:sz w:val="24"/>
          <w:szCs w:val="24"/>
        </w:rPr>
        <w:t>received a grant</w:t>
      </w:r>
      <w:r>
        <w:rPr>
          <w:rFonts w:ascii="Times New Roman" w:hAnsi="Times New Roman" w:cs="Times New Roman"/>
          <w:noProof/>
          <w:sz w:val="24"/>
          <w:szCs w:val="24"/>
        </w:rPr>
        <w:t xml:space="preserve"> </w:t>
      </w:r>
      <w:r w:rsidRPr="00E45F63">
        <w:rPr>
          <w:rFonts w:ascii="Times New Roman" w:hAnsi="Times New Roman" w:cs="Times New Roman"/>
          <w:noProof/>
          <w:sz w:val="24"/>
          <w:szCs w:val="24"/>
        </w:rPr>
        <w:t>in 202</w:t>
      </w:r>
      <w:r w:rsidR="00F3325E">
        <w:rPr>
          <w:rFonts w:ascii="Times New Roman" w:hAnsi="Times New Roman" w:cs="Times New Roman"/>
          <w:noProof/>
          <w:sz w:val="24"/>
          <w:szCs w:val="24"/>
        </w:rPr>
        <w:t>1 from the Lake Champlain Basin Program</w:t>
      </w:r>
      <w:r w:rsidRPr="00E45F63">
        <w:rPr>
          <w:rFonts w:ascii="Times New Roman" w:hAnsi="Times New Roman" w:cs="Times New Roman"/>
          <w:noProof/>
          <w:sz w:val="24"/>
          <w:szCs w:val="24"/>
        </w:rPr>
        <w:t xml:space="preserve"> to conduct a</w:t>
      </w:r>
      <w:r w:rsidR="00F3325E">
        <w:rPr>
          <w:rFonts w:ascii="Times New Roman" w:hAnsi="Times New Roman" w:cs="Times New Roman"/>
          <w:noProof/>
          <w:sz w:val="24"/>
          <w:szCs w:val="24"/>
        </w:rPr>
        <w:t xml:space="preserve"> shoreline assessment of the towns of Swanton and Highgate</w:t>
      </w:r>
      <w:r w:rsidRPr="00E45F63">
        <w:rPr>
          <w:rFonts w:ascii="Times New Roman" w:hAnsi="Times New Roman" w:cs="Times New Roman"/>
          <w:noProof/>
          <w:sz w:val="24"/>
          <w:szCs w:val="24"/>
        </w:rPr>
        <w:t xml:space="preserve">. </w:t>
      </w:r>
      <w:r w:rsidR="00F3325E">
        <w:rPr>
          <w:rFonts w:ascii="Times New Roman" w:hAnsi="Times New Roman" w:cs="Times New Roman"/>
          <w:noProof/>
          <w:sz w:val="24"/>
          <w:szCs w:val="24"/>
        </w:rPr>
        <w:t xml:space="preserve">This assessment resulted in two 30% engineering designs for stormwater management practices, one in each town. The proposed Swanton project was designed as two distict practices near the Swanton Beach. </w:t>
      </w:r>
      <w:r w:rsidR="00F3325E" w:rsidRPr="00F3325E">
        <w:rPr>
          <w:rFonts w:ascii="Times New Roman" w:hAnsi="Times New Roman" w:cs="Times New Roman"/>
          <w:noProof/>
          <w:sz w:val="24"/>
          <w:szCs w:val="24"/>
        </w:rPr>
        <w:t>This concept includes an under-drained bioretention system to the south of the beach parking area and a roadside sand filter near the Maquam Shore Road/Lasnier Road intersection to treat runoff prior to its discharge via a stream that flows along the northern edge of the Swanton Beach property</w:t>
      </w:r>
      <w:r w:rsidR="00A667E9">
        <w:rPr>
          <w:rFonts w:ascii="Times New Roman" w:hAnsi="Times New Roman" w:cs="Times New Roman"/>
          <w:noProof/>
          <w:sz w:val="24"/>
          <w:szCs w:val="24"/>
        </w:rPr>
        <w:t xml:space="preserve">. </w:t>
      </w:r>
      <w:r w:rsidR="00A667E9" w:rsidRPr="00A667E9">
        <w:rPr>
          <w:rFonts w:ascii="Times New Roman" w:hAnsi="Times New Roman" w:cs="Times New Roman"/>
          <w:noProof/>
          <w:sz w:val="24"/>
          <w:szCs w:val="24"/>
        </w:rPr>
        <w:t>This site was deemed important due to its location on municipal land, its education and outreach potential, and its proximity to Lake Champlain.</w:t>
      </w:r>
      <w:r w:rsidR="00A667E9">
        <w:rPr>
          <w:rFonts w:ascii="Times New Roman" w:hAnsi="Times New Roman" w:cs="Times New Roman"/>
          <w:noProof/>
          <w:sz w:val="24"/>
          <w:szCs w:val="24"/>
        </w:rPr>
        <w:t xml:space="preserve"> The bioretention practices will also include education</w:t>
      </w:r>
      <w:r w:rsidR="00AC463C">
        <w:rPr>
          <w:rFonts w:ascii="Times New Roman" w:hAnsi="Times New Roman" w:cs="Times New Roman"/>
          <w:noProof/>
          <w:sz w:val="24"/>
          <w:szCs w:val="24"/>
        </w:rPr>
        <w:t>al</w:t>
      </w:r>
      <w:r w:rsidR="00A667E9">
        <w:rPr>
          <w:rFonts w:ascii="Times New Roman" w:hAnsi="Times New Roman" w:cs="Times New Roman"/>
          <w:noProof/>
          <w:sz w:val="24"/>
          <w:szCs w:val="24"/>
        </w:rPr>
        <w:t xml:space="preserve"> signage when implemented</w:t>
      </w:r>
      <w:r w:rsidR="002630B1">
        <w:rPr>
          <w:rFonts w:ascii="Times New Roman" w:hAnsi="Times New Roman" w:cs="Times New Roman"/>
          <w:noProof/>
          <w:sz w:val="24"/>
          <w:szCs w:val="24"/>
        </w:rPr>
        <w:t>, due to its highly visible and public location</w:t>
      </w:r>
      <w:r w:rsidR="005F3236">
        <w:rPr>
          <w:rFonts w:ascii="Times New Roman" w:hAnsi="Times New Roman" w:cs="Times New Roman"/>
          <w:noProof/>
          <w:sz w:val="24"/>
          <w:szCs w:val="24"/>
        </w:rPr>
        <w:t>.</w:t>
      </w:r>
    </w:p>
    <w:p w14:paraId="3F96A2BF" w14:textId="76C9314C" w:rsidR="00A667E9" w:rsidRDefault="00A667E9" w:rsidP="00521BF5">
      <w:pPr>
        <w:rPr>
          <w:rFonts w:ascii="Times New Roman" w:hAnsi="Times New Roman" w:cs="Times New Roman"/>
          <w:noProof/>
          <w:sz w:val="24"/>
          <w:szCs w:val="24"/>
        </w:rPr>
      </w:pPr>
      <w:r>
        <w:rPr>
          <w:b/>
          <w:noProof/>
          <w:szCs w:val="24"/>
        </w:rPr>
        <w:drawing>
          <wp:anchor distT="0" distB="0" distL="114300" distR="114300" simplePos="0" relativeHeight="251659264" behindDoc="1" locked="0" layoutInCell="1" allowOverlap="1" wp14:anchorId="6B5024DB" wp14:editId="5ABEB04F">
            <wp:simplePos x="0" y="0"/>
            <wp:positionH relativeFrom="margin">
              <wp:posOffset>2925445</wp:posOffset>
            </wp:positionH>
            <wp:positionV relativeFrom="paragraph">
              <wp:posOffset>93345</wp:posOffset>
            </wp:positionV>
            <wp:extent cx="3479165" cy="2838450"/>
            <wp:effectExtent l="0" t="0" r="6985" b="0"/>
            <wp:wrapTight wrapText="bothSides">
              <wp:wrapPolygon edited="0">
                <wp:start x="0" y="0"/>
                <wp:lineTo x="0" y="21455"/>
                <wp:lineTo x="21525" y="21455"/>
                <wp:lineTo x="21525" y="0"/>
                <wp:lineTo x="0" y="0"/>
              </wp:wrapPolygon>
            </wp:wrapTight>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rotWithShape="1">
                    <a:blip r:embed="rId8" cstate="print">
                      <a:extLst>
                        <a:ext uri="{28A0092B-C50C-407E-A947-70E740481C1C}">
                          <a14:useLocalDpi xmlns:a14="http://schemas.microsoft.com/office/drawing/2010/main" val="0"/>
                        </a:ext>
                      </a:extLst>
                    </a:blip>
                    <a:srcRect l="3815" t="7595" r="11824" b="3354"/>
                    <a:stretch/>
                  </pic:blipFill>
                  <pic:spPr bwMode="auto">
                    <a:xfrm>
                      <a:off x="0" y="0"/>
                      <a:ext cx="3479165" cy="2838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5CD60B" w14:textId="6DDB8D83" w:rsidR="003600C4" w:rsidRDefault="00E45F63" w:rsidP="00521BF5">
      <w:pPr>
        <w:rPr>
          <w:rFonts w:ascii="Times New Roman" w:hAnsi="Times New Roman" w:cs="Times New Roman"/>
          <w:sz w:val="24"/>
          <w:szCs w:val="24"/>
        </w:rPr>
      </w:pPr>
      <w:r w:rsidRPr="00E45F63">
        <w:rPr>
          <w:rFonts w:ascii="Times New Roman" w:hAnsi="Times New Roman" w:cs="Times New Roman"/>
          <w:noProof/>
          <w:sz w:val="24"/>
          <w:szCs w:val="24"/>
        </w:rPr>
        <w:t xml:space="preserve">FNLC </w:t>
      </w:r>
      <w:r w:rsidR="00375F41">
        <w:rPr>
          <w:rFonts w:ascii="Times New Roman" w:hAnsi="Times New Roman" w:cs="Times New Roman"/>
          <w:noProof/>
          <w:sz w:val="24"/>
          <w:szCs w:val="24"/>
        </w:rPr>
        <w:t xml:space="preserve">has received </w:t>
      </w:r>
      <w:r w:rsidR="00A667E9">
        <w:rPr>
          <w:rFonts w:ascii="Times New Roman" w:hAnsi="Times New Roman" w:cs="Times New Roman"/>
          <w:noProof/>
          <w:sz w:val="24"/>
          <w:szCs w:val="24"/>
        </w:rPr>
        <w:t>another</w:t>
      </w:r>
      <w:r w:rsidR="00375F41">
        <w:rPr>
          <w:rFonts w:ascii="Times New Roman" w:hAnsi="Times New Roman" w:cs="Times New Roman"/>
          <w:noProof/>
          <w:sz w:val="24"/>
          <w:szCs w:val="24"/>
        </w:rPr>
        <w:t xml:space="preserve"> grant from </w:t>
      </w:r>
      <w:r w:rsidR="00394C65">
        <w:rPr>
          <w:rFonts w:ascii="Times New Roman" w:hAnsi="Times New Roman" w:cs="Times New Roman"/>
          <w:noProof/>
          <w:sz w:val="24"/>
          <w:szCs w:val="24"/>
        </w:rPr>
        <w:t xml:space="preserve">the </w:t>
      </w:r>
      <w:r w:rsidR="00A667E9">
        <w:rPr>
          <w:rFonts w:ascii="Times New Roman" w:hAnsi="Times New Roman" w:cs="Times New Roman"/>
          <w:noProof/>
          <w:sz w:val="24"/>
          <w:szCs w:val="24"/>
        </w:rPr>
        <w:t>Lake Champlain Basin Program</w:t>
      </w:r>
      <w:r w:rsidR="00375F41">
        <w:rPr>
          <w:rFonts w:ascii="Times New Roman" w:hAnsi="Times New Roman" w:cs="Times New Roman"/>
          <w:noProof/>
          <w:sz w:val="24"/>
          <w:szCs w:val="24"/>
        </w:rPr>
        <w:t xml:space="preserve"> to develop a </w:t>
      </w:r>
      <w:r w:rsidR="00A667E9">
        <w:rPr>
          <w:rFonts w:ascii="Times New Roman" w:hAnsi="Times New Roman" w:cs="Times New Roman"/>
          <w:noProof/>
          <w:sz w:val="24"/>
          <w:szCs w:val="24"/>
        </w:rPr>
        <w:t>final design for this proposed project and implement the project based on the design.</w:t>
      </w:r>
      <w:r w:rsidR="00375F41">
        <w:rPr>
          <w:rFonts w:ascii="Times New Roman" w:hAnsi="Times New Roman" w:cs="Times New Roman"/>
          <w:noProof/>
          <w:sz w:val="24"/>
          <w:szCs w:val="24"/>
        </w:rPr>
        <w:t xml:space="preserve"> </w:t>
      </w:r>
      <w:r w:rsidR="00221C8A">
        <w:rPr>
          <w:rFonts w:ascii="Times New Roman" w:hAnsi="Times New Roman" w:cs="Times New Roman"/>
          <w:noProof/>
          <w:sz w:val="24"/>
          <w:szCs w:val="24"/>
        </w:rPr>
        <w:t>We hope to sub</w:t>
      </w:r>
      <w:r w:rsidR="00AC463C">
        <w:rPr>
          <w:rFonts w:ascii="Times New Roman" w:hAnsi="Times New Roman" w:cs="Times New Roman"/>
          <w:noProof/>
          <w:sz w:val="24"/>
          <w:szCs w:val="24"/>
        </w:rPr>
        <w:t>-</w:t>
      </w:r>
      <w:r w:rsidR="00221C8A">
        <w:rPr>
          <w:rFonts w:ascii="Times New Roman" w:hAnsi="Times New Roman" w:cs="Times New Roman"/>
          <w:noProof/>
          <w:sz w:val="24"/>
          <w:szCs w:val="24"/>
        </w:rPr>
        <w:t xml:space="preserve">contract with an environmental consultant to develop </w:t>
      </w:r>
      <w:r w:rsidR="00394C65">
        <w:rPr>
          <w:rFonts w:ascii="Times New Roman" w:hAnsi="Times New Roman" w:cs="Times New Roman"/>
          <w:noProof/>
          <w:sz w:val="24"/>
          <w:szCs w:val="24"/>
        </w:rPr>
        <w:t xml:space="preserve">the </w:t>
      </w:r>
      <w:r w:rsidR="00A667E9">
        <w:rPr>
          <w:rFonts w:ascii="Times New Roman" w:hAnsi="Times New Roman" w:cs="Times New Roman"/>
          <w:noProof/>
          <w:sz w:val="24"/>
          <w:szCs w:val="24"/>
        </w:rPr>
        <w:t>final 100% engineering design</w:t>
      </w:r>
      <w:r w:rsidR="00221C8A">
        <w:rPr>
          <w:rFonts w:ascii="Times New Roman" w:hAnsi="Times New Roman" w:cs="Times New Roman"/>
          <w:noProof/>
          <w:sz w:val="24"/>
          <w:szCs w:val="24"/>
        </w:rPr>
        <w:t xml:space="preserve">. </w:t>
      </w:r>
      <w:r w:rsidR="003600C4" w:rsidRPr="003443DB">
        <w:rPr>
          <w:rFonts w:ascii="Times New Roman" w:hAnsi="Times New Roman" w:cs="Times New Roman"/>
          <w:sz w:val="24"/>
          <w:szCs w:val="24"/>
        </w:rPr>
        <w:t xml:space="preserve">FNLC </w:t>
      </w:r>
      <w:r w:rsidR="002630B1">
        <w:rPr>
          <w:rFonts w:ascii="Times New Roman" w:hAnsi="Times New Roman" w:cs="Times New Roman"/>
          <w:sz w:val="24"/>
          <w:szCs w:val="24"/>
        </w:rPr>
        <w:t xml:space="preserve">staff </w:t>
      </w:r>
      <w:r w:rsidR="003600C4" w:rsidRPr="003443DB">
        <w:rPr>
          <w:rFonts w:ascii="Times New Roman" w:hAnsi="Times New Roman" w:cs="Times New Roman"/>
          <w:sz w:val="24"/>
          <w:szCs w:val="24"/>
        </w:rPr>
        <w:t>will provide project management and outreach to</w:t>
      </w:r>
      <w:r w:rsidR="003600C4">
        <w:rPr>
          <w:rFonts w:ascii="Times New Roman" w:hAnsi="Times New Roman" w:cs="Times New Roman"/>
          <w:sz w:val="24"/>
          <w:szCs w:val="24"/>
        </w:rPr>
        <w:t xml:space="preserve"> </w:t>
      </w:r>
      <w:r w:rsidR="003600C4" w:rsidRPr="003443DB">
        <w:rPr>
          <w:rFonts w:ascii="Times New Roman" w:hAnsi="Times New Roman" w:cs="Times New Roman"/>
          <w:sz w:val="24"/>
          <w:szCs w:val="24"/>
        </w:rPr>
        <w:t>municipal partners</w:t>
      </w:r>
      <w:r w:rsidR="002630B1">
        <w:rPr>
          <w:rFonts w:ascii="Times New Roman" w:hAnsi="Times New Roman" w:cs="Times New Roman"/>
          <w:sz w:val="24"/>
          <w:szCs w:val="24"/>
        </w:rPr>
        <w:t>, adjoining landowners,</w:t>
      </w:r>
      <w:r w:rsidR="003600C4" w:rsidRPr="003443DB">
        <w:rPr>
          <w:rFonts w:ascii="Times New Roman" w:hAnsi="Times New Roman" w:cs="Times New Roman"/>
          <w:sz w:val="24"/>
          <w:szCs w:val="24"/>
        </w:rPr>
        <w:t xml:space="preserve"> </w:t>
      </w:r>
      <w:r w:rsidR="003600C4">
        <w:rPr>
          <w:rFonts w:ascii="Times New Roman" w:hAnsi="Times New Roman" w:cs="Times New Roman"/>
          <w:sz w:val="24"/>
          <w:szCs w:val="24"/>
        </w:rPr>
        <w:t>and other stakeholders</w:t>
      </w:r>
      <w:r w:rsidR="003600C4" w:rsidRPr="003443DB">
        <w:rPr>
          <w:rFonts w:ascii="Times New Roman" w:hAnsi="Times New Roman" w:cs="Times New Roman"/>
          <w:sz w:val="24"/>
          <w:szCs w:val="24"/>
        </w:rPr>
        <w:t xml:space="preserve">, </w:t>
      </w:r>
      <w:r w:rsidR="002630B1">
        <w:rPr>
          <w:rFonts w:ascii="Times New Roman" w:hAnsi="Times New Roman" w:cs="Times New Roman"/>
          <w:sz w:val="24"/>
          <w:szCs w:val="24"/>
        </w:rPr>
        <w:t>as well as</w:t>
      </w:r>
      <w:r w:rsidR="003600C4" w:rsidRPr="003443DB">
        <w:rPr>
          <w:rFonts w:ascii="Times New Roman" w:hAnsi="Times New Roman" w:cs="Times New Roman"/>
          <w:sz w:val="24"/>
          <w:szCs w:val="24"/>
        </w:rPr>
        <w:t xml:space="preserve"> present findings to the Town of </w:t>
      </w:r>
      <w:r w:rsidR="00A667E9">
        <w:rPr>
          <w:rFonts w:ascii="Times New Roman" w:hAnsi="Times New Roman" w:cs="Times New Roman"/>
          <w:sz w:val="24"/>
          <w:szCs w:val="24"/>
        </w:rPr>
        <w:t>Swanton</w:t>
      </w:r>
      <w:r w:rsidR="003600C4" w:rsidRPr="003443DB">
        <w:rPr>
          <w:rFonts w:ascii="Times New Roman" w:hAnsi="Times New Roman" w:cs="Times New Roman"/>
          <w:sz w:val="24"/>
          <w:szCs w:val="24"/>
        </w:rPr>
        <w:t xml:space="preserve"> Selectboard</w:t>
      </w:r>
      <w:r w:rsidR="00A667E9">
        <w:rPr>
          <w:rFonts w:ascii="Times New Roman" w:hAnsi="Times New Roman" w:cs="Times New Roman"/>
          <w:sz w:val="24"/>
          <w:szCs w:val="24"/>
        </w:rPr>
        <w:t xml:space="preserve"> and the Village Trustees</w:t>
      </w:r>
      <w:r w:rsidR="003600C4">
        <w:rPr>
          <w:rFonts w:ascii="Times New Roman" w:hAnsi="Times New Roman" w:cs="Times New Roman"/>
          <w:sz w:val="24"/>
          <w:szCs w:val="24"/>
        </w:rPr>
        <w:t xml:space="preserve">. During a previous selectboard meeting, we </w:t>
      </w:r>
      <w:r w:rsidR="003600C4" w:rsidRPr="003600C4">
        <w:rPr>
          <w:rFonts w:ascii="Times New Roman" w:hAnsi="Times New Roman" w:cs="Times New Roman"/>
          <w:sz w:val="24"/>
          <w:szCs w:val="24"/>
        </w:rPr>
        <w:t xml:space="preserve">received unanimous support </w:t>
      </w:r>
      <w:r w:rsidR="003600C4">
        <w:rPr>
          <w:rFonts w:ascii="Times New Roman" w:hAnsi="Times New Roman" w:cs="Times New Roman"/>
          <w:sz w:val="24"/>
          <w:szCs w:val="24"/>
        </w:rPr>
        <w:t>to pursue this project</w:t>
      </w:r>
      <w:r w:rsidR="003600C4" w:rsidRPr="003600C4">
        <w:rPr>
          <w:rFonts w:ascii="Times New Roman" w:hAnsi="Times New Roman" w:cs="Times New Roman"/>
          <w:sz w:val="24"/>
          <w:szCs w:val="24"/>
        </w:rPr>
        <w:t>.</w:t>
      </w:r>
    </w:p>
    <w:p w14:paraId="0B1241ED" w14:textId="413D1A8B" w:rsidR="00360AD5" w:rsidRPr="00A667E9" w:rsidRDefault="00A667E9" w:rsidP="00521BF5">
      <w:pPr>
        <w:rPr>
          <w:rFonts w:ascii="Arial" w:hAnsi="Arial" w:cs="Arial"/>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630B1">
        <w:rPr>
          <w:rFonts w:ascii="Times New Roman" w:hAnsi="Times New Roman" w:cs="Times New Roman"/>
          <w:sz w:val="24"/>
          <w:szCs w:val="24"/>
        </w:rPr>
        <w:tab/>
      </w:r>
      <w:r w:rsidR="00B565D0">
        <w:rPr>
          <w:rFonts w:ascii="Arial" w:hAnsi="Arial" w:cs="Arial"/>
          <w:sz w:val="20"/>
          <w:szCs w:val="20"/>
        </w:rPr>
        <w:t xml:space="preserve">Figure 1. </w:t>
      </w:r>
      <w:r w:rsidRPr="00A667E9">
        <w:rPr>
          <w:rFonts w:ascii="Arial" w:hAnsi="Arial" w:cs="Arial"/>
          <w:sz w:val="20"/>
          <w:szCs w:val="20"/>
        </w:rPr>
        <w:t>Location of the proposed stormwater BMPs.</w:t>
      </w:r>
    </w:p>
    <w:p w14:paraId="11A38116" w14:textId="519D4385" w:rsidR="003443DB" w:rsidRPr="003600C4" w:rsidRDefault="00B976F9" w:rsidP="003600C4">
      <w:pPr>
        <w:pStyle w:val="ListParagraph"/>
        <w:numPr>
          <w:ilvl w:val="0"/>
          <w:numId w:val="2"/>
        </w:numPr>
        <w:shd w:val="clear" w:color="auto" w:fill="FEFEFE"/>
        <w:spacing w:after="0" w:line="240" w:lineRule="auto"/>
        <w:rPr>
          <w:rFonts w:ascii="Times New Roman" w:hAnsi="Times New Roman" w:cs="Times New Roman"/>
          <w:b/>
          <w:bCs/>
          <w:sz w:val="24"/>
          <w:szCs w:val="24"/>
        </w:rPr>
      </w:pPr>
      <w:r w:rsidRPr="00B976F9">
        <w:rPr>
          <w:rFonts w:ascii="Times New Roman" w:hAnsi="Times New Roman" w:cs="Times New Roman"/>
          <w:b/>
          <w:bCs/>
          <w:sz w:val="24"/>
          <w:szCs w:val="24"/>
        </w:rPr>
        <w:t>Scope of Work</w:t>
      </w:r>
    </w:p>
    <w:p w14:paraId="23D60008" w14:textId="7162AD5D" w:rsidR="002B061F" w:rsidRDefault="002B061F" w:rsidP="002B061F">
      <w:pPr>
        <w:shd w:val="clear" w:color="auto" w:fill="FEFEFE"/>
        <w:spacing w:after="0" w:line="240" w:lineRule="auto"/>
        <w:rPr>
          <w:rFonts w:ascii="Times New Roman" w:hAnsi="Times New Roman" w:cs="Times New Roman"/>
          <w:b/>
          <w:bCs/>
          <w:sz w:val="24"/>
          <w:szCs w:val="24"/>
        </w:rPr>
      </w:pPr>
    </w:p>
    <w:tbl>
      <w:tblPr>
        <w:tblStyle w:val="TableGrid"/>
        <w:tblW w:w="10165" w:type="dxa"/>
        <w:tblLayout w:type="fixed"/>
        <w:tblLook w:val="04A0" w:firstRow="1" w:lastRow="0" w:firstColumn="1" w:lastColumn="0" w:noHBand="0" w:noVBand="1"/>
      </w:tblPr>
      <w:tblGrid>
        <w:gridCol w:w="875"/>
        <w:gridCol w:w="2160"/>
        <w:gridCol w:w="2455"/>
        <w:gridCol w:w="3415"/>
        <w:gridCol w:w="1260"/>
      </w:tblGrid>
      <w:tr w:rsidR="00221C8A" w:rsidRPr="006E06A5" w14:paraId="7D107D0F" w14:textId="77777777" w:rsidTr="00782D3F">
        <w:tc>
          <w:tcPr>
            <w:tcW w:w="875" w:type="dxa"/>
            <w:vAlign w:val="center"/>
          </w:tcPr>
          <w:p w14:paraId="11663CE4" w14:textId="77777777" w:rsidR="00221C8A" w:rsidRPr="006E06A5" w:rsidRDefault="00221C8A" w:rsidP="002F3C67">
            <w:pPr>
              <w:jc w:val="center"/>
              <w:rPr>
                <w:rFonts w:asciiTheme="majorHAnsi" w:hAnsiTheme="majorHAnsi" w:cstheme="majorHAnsi"/>
                <w:b/>
                <w:bCs/>
                <w:iCs/>
              </w:rPr>
            </w:pPr>
            <w:r w:rsidRPr="006E06A5">
              <w:rPr>
                <w:rFonts w:asciiTheme="majorHAnsi" w:hAnsiTheme="majorHAnsi" w:cstheme="majorHAnsi"/>
                <w:b/>
                <w:bCs/>
                <w:iCs/>
              </w:rPr>
              <w:t>Task #</w:t>
            </w:r>
          </w:p>
        </w:tc>
        <w:tc>
          <w:tcPr>
            <w:tcW w:w="2160" w:type="dxa"/>
            <w:vAlign w:val="center"/>
          </w:tcPr>
          <w:p w14:paraId="1A3AA357" w14:textId="77777777" w:rsidR="00221C8A" w:rsidRPr="006E06A5" w:rsidRDefault="00221C8A" w:rsidP="002F3C67">
            <w:pPr>
              <w:jc w:val="center"/>
              <w:rPr>
                <w:rFonts w:asciiTheme="majorHAnsi" w:hAnsiTheme="majorHAnsi" w:cstheme="majorHAnsi"/>
                <w:b/>
                <w:bCs/>
                <w:iCs/>
              </w:rPr>
            </w:pPr>
            <w:r w:rsidRPr="006E06A5">
              <w:rPr>
                <w:rFonts w:asciiTheme="majorHAnsi" w:hAnsiTheme="majorHAnsi" w:cstheme="majorHAnsi"/>
                <w:b/>
                <w:bCs/>
                <w:iCs/>
              </w:rPr>
              <w:t>Task Title</w:t>
            </w:r>
          </w:p>
        </w:tc>
        <w:tc>
          <w:tcPr>
            <w:tcW w:w="2455" w:type="dxa"/>
            <w:vAlign w:val="center"/>
          </w:tcPr>
          <w:p w14:paraId="5698F009" w14:textId="77777777" w:rsidR="00221C8A" w:rsidRPr="006E06A5" w:rsidRDefault="00221C8A" w:rsidP="002F3C67">
            <w:pPr>
              <w:jc w:val="center"/>
              <w:rPr>
                <w:rFonts w:asciiTheme="majorHAnsi" w:hAnsiTheme="majorHAnsi" w:cstheme="majorHAnsi"/>
                <w:b/>
                <w:bCs/>
                <w:iCs/>
              </w:rPr>
            </w:pPr>
            <w:r w:rsidRPr="006E06A5">
              <w:rPr>
                <w:rFonts w:asciiTheme="majorHAnsi" w:hAnsiTheme="majorHAnsi" w:cstheme="majorHAnsi"/>
                <w:b/>
                <w:bCs/>
                <w:iCs/>
              </w:rPr>
              <w:t>Objective</w:t>
            </w:r>
          </w:p>
        </w:tc>
        <w:tc>
          <w:tcPr>
            <w:tcW w:w="3415" w:type="dxa"/>
            <w:vAlign w:val="center"/>
          </w:tcPr>
          <w:p w14:paraId="443D6249" w14:textId="77777777" w:rsidR="00221C8A" w:rsidRPr="006E06A5" w:rsidRDefault="00221C8A" w:rsidP="002F3C67">
            <w:pPr>
              <w:jc w:val="center"/>
              <w:rPr>
                <w:rFonts w:asciiTheme="majorHAnsi" w:hAnsiTheme="majorHAnsi" w:cstheme="majorHAnsi"/>
                <w:b/>
                <w:bCs/>
                <w:iCs/>
              </w:rPr>
            </w:pPr>
            <w:r w:rsidRPr="006E06A5">
              <w:rPr>
                <w:rFonts w:asciiTheme="majorHAnsi" w:hAnsiTheme="majorHAnsi" w:cstheme="majorHAnsi"/>
                <w:b/>
                <w:bCs/>
                <w:iCs/>
              </w:rPr>
              <w:t>Deliverable(s)</w:t>
            </w:r>
          </w:p>
        </w:tc>
        <w:tc>
          <w:tcPr>
            <w:tcW w:w="1260" w:type="dxa"/>
            <w:vAlign w:val="center"/>
          </w:tcPr>
          <w:p w14:paraId="01F05C45" w14:textId="77777777" w:rsidR="00221C8A" w:rsidRPr="006E06A5" w:rsidRDefault="00221C8A" w:rsidP="002F3C67">
            <w:pPr>
              <w:jc w:val="center"/>
              <w:rPr>
                <w:rFonts w:asciiTheme="majorHAnsi" w:hAnsiTheme="majorHAnsi" w:cstheme="majorHAnsi"/>
                <w:b/>
                <w:bCs/>
                <w:iCs/>
              </w:rPr>
            </w:pPr>
            <w:r w:rsidRPr="006E06A5">
              <w:rPr>
                <w:rFonts w:asciiTheme="majorHAnsi" w:hAnsiTheme="majorHAnsi" w:cstheme="majorHAnsi"/>
                <w:b/>
                <w:bCs/>
                <w:iCs/>
              </w:rPr>
              <w:t>Timeline</w:t>
            </w:r>
          </w:p>
        </w:tc>
      </w:tr>
      <w:tr w:rsidR="00221C8A" w14:paraId="67382F8E" w14:textId="77777777" w:rsidTr="00782D3F">
        <w:tc>
          <w:tcPr>
            <w:tcW w:w="875" w:type="dxa"/>
            <w:vAlign w:val="center"/>
          </w:tcPr>
          <w:p w14:paraId="7C9A98EA" w14:textId="77777777" w:rsidR="00221C8A" w:rsidRDefault="00221C8A" w:rsidP="002F3C67">
            <w:pPr>
              <w:jc w:val="center"/>
              <w:rPr>
                <w:rFonts w:asciiTheme="majorHAnsi" w:hAnsiTheme="majorHAnsi" w:cstheme="majorHAnsi"/>
                <w:iCs/>
              </w:rPr>
            </w:pPr>
            <w:r>
              <w:rPr>
                <w:rFonts w:asciiTheme="majorHAnsi" w:hAnsiTheme="majorHAnsi" w:cstheme="majorHAnsi"/>
                <w:iCs/>
              </w:rPr>
              <w:t>1</w:t>
            </w:r>
          </w:p>
        </w:tc>
        <w:tc>
          <w:tcPr>
            <w:tcW w:w="2160" w:type="dxa"/>
            <w:vAlign w:val="center"/>
          </w:tcPr>
          <w:p w14:paraId="51E95280" w14:textId="00FA13B0" w:rsidR="00221C8A" w:rsidRDefault="00221C8A" w:rsidP="002F3C67">
            <w:pPr>
              <w:jc w:val="center"/>
              <w:rPr>
                <w:rFonts w:asciiTheme="majorHAnsi" w:hAnsiTheme="majorHAnsi" w:cstheme="majorHAnsi"/>
                <w:iCs/>
              </w:rPr>
            </w:pPr>
            <w:r>
              <w:rPr>
                <w:rFonts w:asciiTheme="majorHAnsi" w:hAnsiTheme="majorHAnsi" w:cstheme="majorHAnsi"/>
                <w:iCs/>
              </w:rPr>
              <w:t>Consultant Selection</w:t>
            </w:r>
            <w:r w:rsidR="00A667E9">
              <w:rPr>
                <w:rFonts w:asciiTheme="majorHAnsi" w:hAnsiTheme="majorHAnsi" w:cstheme="majorHAnsi"/>
                <w:iCs/>
              </w:rPr>
              <w:t xml:space="preserve"> and Project Initiation</w:t>
            </w:r>
          </w:p>
        </w:tc>
        <w:tc>
          <w:tcPr>
            <w:tcW w:w="2455" w:type="dxa"/>
            <w:vAlign w:val="center"/>
          </w:tcPr>
          <w:p w14:paraId="7F0EDE53" w14:textId="1A348BEA" w:rsidR="00221C8A" w:rsidRDefault="00647289" w:rsidP="002F3C67">
            <w:pPr>
              <w:jc w:val="center"/>
              <w:rPr>
                <w:rFonts w:asciiTheme="majorHAnsi" w:hAnsiTheme="majorHAnsi" w:cstheme="majorHAnsi"/>
                <w:iCs/>
              </w:rPr>
            </w:pPr>
            <w:r>
              <w:rPr>
                <w:rFonts w:asciiTheme="majorHAnsi" w:hAnsiTheme="majorHAnsi" w:cstheme="majorHAnsi"/>
                <w:iCs/>
              </w:rPr>
              <w:t>FNLC will s</w:t>
            </w:r>
            <w:r w:rsidR="00221C8A">
              <w:rPr>
                <w:rFonts w:asciiTheme="majorHAnsi" w:hAnsiTheme="majorHAnsi" w:cstheme="majorHAnsi"/>
                <w:iCs/>
              </w:rPr>
              <w:t>elect environmental engineering consultant to develop the final design</w:t>
            </w:r>
          </w:p>
        </w:tc>
        <w:tc>
          <w:tcPr>
            <w:tcW w:w="3415" w:type="dxa"/>
            <w:vAlign w:val="center"/>
          </w:tcPr>
          <w:p w14:paraId="78741095" w14:textId="77777777" w:rsidR="00221C8A" w:rsidRDefault="00221C8A" w:rsidP="002F3C67">
            <w:pPr>
              <w:jc w:val="center"/>
              <w:rPr>
                <w:rFonts w:asciiTheme="majorHAnsi" w:hAnsiTheme="majorHAnsi" w:cstheme="majorHAnsi"/>
                <w:iCs/>
              </w:rPr>
            </w:pPr>
            <w:r>
              <w:rPr>
                <w:rFonts w:asciiTheme="majorHAnsi" w:hAnsiTheme="majorHAnsi" w:cstheme="majorHAnsi"/>
                <w:iCs/>
              </w:rPr>
              <w:t>Copy of RFP, signed contract with consultant</w:t>
            </w:r>
          </w:p>
        </w:tc>
        <w:tc>
          <w:tcPr>
            <w:tcW w:w="1260" w:type="dxa"/>
            <w:vAlign w:val="center"/>
          </w:tcPr>
          <w:p w14:paraId="17AD1CD7" w14:textId="74D41E08" w:rsidR="00221C8A" w:rsidRDefault="00AD40E3" w:rsidP="002F3C67">
            <w:pPr>
              <w:jc w:val="center"/>
              <w:rPr>
                <w:rFonts w:asciiTheme="majorHAnsi" w:hAnsiTheme="majorHAnsi" w:cstheme="majorHAnsi"/>
                <w:iCs/>
              </w:rPr>
            </w:pPr>
            <w:r>
              <w:rPr>
                <w:rFonts w:asciiTheme="majorHAnsi" w:hAnsiTheme="majorHAnsi" w:cstheme="majorHAnsi"/>
                <w:iCs/>
              </w:rPr>
              <w:t>June</w:t>
            </w:r>
            <w:r w:rsidR="00394C65">
              <w:rPr>
                <w:rFonts w:asciiTheme="majorHAnsi" w:hAnsiTheme="majorHAnsi" w:cstheme="majorHAnsi"/>
                <w:iCs/>
              </w:rPr>
              <w:t xml:space="preserve"> 2023</w:t>
            </w:r>
          </w:p>
        </w:tc>
      </w:tr>
      <w:tr w:rsidR="00221C8A" w14:paraId="2D1BE780" w14:textId="77777777" w:rsidTr="00782D3F">
        <w:tc>
          <w:tcPr>
            <w:tcW w:w="875" w:type="dxa"/>
            <w:vAlign w:val="center"/>
          </w:tcPr>
          <w:p w14:paraId="7185576A" w14:textId="0AD07290" w:rsidR="00221C8A" w:rsidRDefault="00464C37" w:rsidP="002F3C67">
            <w:pPr>
              <w:jc w:val="center"/>
              <w:rPr>
                <w:rFonts w:asciiTheme="majorHAnsi" w:hAnsiTheme="majorHAnsi" w:cstheme="majorHAnsi"/>
                <w:iCs/>
              </w:rPr>
            </w:pPr>
            <w:r>
              <w:rPr>
                <w:rFonts w:asciiTheme="majorHAnsi" w:hAnsiTheme="majorHAnsi" w:cstheme="majorHAnsi"/>
                <w:iCs/>
              </w:rPr>
              <w:t>2</w:t>
            </w:r>
          </w:p>
        </w:tc>
        <w:tc>
          <w:tcPr>
            <w:tcW w:w="2160" w:type="dxa"/>
            <w:vAlign w:val="center"/>
          </w:tcPr>
          <w:p w14:paraId="23776EE0" w14:textId="77777777" w:rsidR="00221C8A" w:rsidRDefault="00221C8A" w:rsidP="002F3C67">
            <w:pPr>
              <w:jc w:val="center"/>
              <w:rPr>
                <w:rFonts w:asciiTheme="majorHAnsi" w:hAnsiTheme="majorHAnsi" w:cstheme="majorHAnsi"/>
                <w:iCs/>
              </w:rPr>
            </w:pPr>
            <w:r>
              <w:rPr>
                <w:rFonts w:asciiTheme="majorHAnsi" w:hAnsiTheme="majorHAnsi" w:cstheme="majorHAnsi"/>
                <w:iCs/>
              </w:rPr>
              <w:t xml:space="preserve">Determination of Permits Required and O&amp;M Responsible Party </w:t>
            </w:r>
          </w:p>
        </w:tc>
        <w:tc>
          <w:tcPr>
            <w:tcW w:w="2455" w:type="dxa"/>
            <w:vAlign w:val="center"/>
          </w:tcPr>
          <w:p w14:paraId="37E55A79" w14:textId="0D378BA6" w:rsidR="00221C8A" w:rsidRDefault="00647289" w:rsidP="002F3C67">
            <w:pPr>
              <w:jc w:val="center"/>
              <w:rPr>
                <w:rFonts w:asciiTheme="majorHAnsi" w:hAnsiTheme="majorHAnsi" w:cstheme="majorHAnsi"/>
                <w:iCs/>
              </w:rPr>
            </w:pPr>
            <w:r>
              <w:rPr>
                <w:rFonts w:asciiTheme="majorHAnsi" w:hAnsiTheme="majorHAnsi" w:cstheme="majorHAnsi"/>
                <w:iCs/>
              </w:rPr>
              <w:t>FNLC and selected consultant will d</w:t>
            </w:r>
            <w:r w:rsidR="00221C8A">
              <w:rPr>
                <w:rFonts w:asciiTheme="majorHAnsi" w:hAnsiTheme="majorHAnsi" w:cstheme="majorHAnsi"/>
                <w:iCs/>
              </w:rPr>
              <w:t>etermine which permits are required and who will be the O&amp;M responsible party for the implementation of the project</w:t>
            </w:r>
          </w:p>
        </w:tc>
        <w:tc>
          <w:tcPr>
            <w:tcW w:w="3415" w:type="dxa"/>
            <w:vAlign w:val="center"/>
          </w:tcPr>
          <w:p w14:paraId="74CC984A" w14:textId="77777777" w:rsidR="00221C8A" w:rsidRDefault="00221C8A" w:rsidP="002F3C67">
            <w:pPr>
              <w:jc w:val="center"/>
              <w:rPr>
                <w:rFonts w:asciiTheme="majorHAnsi" w:hAnsiTheme="majorHAnsi" w:cstheme="majorHAnsi"/>
                <w:iCs/>
              </w:rPr>
            </w:pPr>
            <w:r w:rsidRPr="00B14FC8">
              <w:rPr>
                <w:rFonts w:asciiTheme="majorHAnsi" w:hAnsiTheme="majorHAnsi" w:cstheme="majorHAnsi"/>
                <w:iCs/>
              </w:rPr>
              <w:t>Documentation of required permits for project implementation, indicating potential challenges/conflicts for obtaining permit</w:t>
            </w:r>
            <w:r>
              <w:rPr>
                <w:rFonts w:asciiTheme="majorHAnsi" w:hAnsiTheme="majorHAnsi" w:cstheme="majorHAnsi"/>
                <w:iCs/>
              </w:rPr>
              <w:t>, and d</w:t>
            </w:r>
            <w:r w:rsidRPr="001F3EC7">
              <w:rPr>
                <w:rFonts w:asciiTheme="majorHAnsi" w:hAnsiTheme="majorHAnsi" w:cstheme="majorHAnsi"/>
                <w:iCs/>
              </w:rPr>
              <w:t>ocumentation of O&amp;M responsible party once project is implemented</w:t>
            </w:r>
          </w:p>
        </w:tc>
        <w:tc>
          <w:tcPr>
            <w:tcW w:w="1260" w:type="dxa"/>
            <w:vAlign w:val="center"/>
          </w:tcPr>
          <w:p w14:paraId="67FB41E5" w14:textId="2910BCFC" w:rsidR="00221C8A" w:rsidRDefault="00AD40E3" w:rsidP="002F3C67">
            <w:pPr>
              <w:jc w:val="center"/>
              <w:rPr>
                <w:rFonts w:asciiTheme="majorHAnsi" w:hAnsiTheme="majorHAnsi" w:cstheme="majorHAnsi"/>
                <w:iCs/>
              </w:rPr>
            </w:pPr>
            <w:r>
              <w:rPr>
                <w:rFonts w:asciiTheme="majorHAnsi" w:hAnsiTheme="majorHAnsi" w:cstheme="majorHAnsi"/>
                <w:iCs/>
              </w:rPr>
              <w:t>August</w:t>
            </w:r>
            <w:r w:rsidR="00394C65">
              <w:rPr>
                <w:rFonts w:asciiTheme="majorHAnsi" w:hAnsiTheme="majorHAnsi" w:cstheme="majorHAnsi"/>
                <w:iCs/>
              </w:rPr>
              <w:t xml:space="preserve"> 2023</w:t>
            </w:r>
          </w:p>
        </w:tc>
      </w:tr>
      <w:tr w:rsidR="00221C8A" w14:paraId="604351E6" w14:textId="77777777" w:rsidTr="00782D3F">
        <w:tc>
          <w:tcPr>
            <w:tcW w:w="875" w:type="dxa"/>
            <w:vAlign w:val="center"/>
          </w:tcPr>
          <w:p w14:paraId="228CF643" w14:textId="66714319" w:rsidR="00221C8A" w:rsidRDefault="00464C37" w:rsidP="002F3C67">
            <w:pPr>
              <w:jc w:val="center"/>
              <w:rPr>
                <w:rFonts w:asciiTheme="majorHAnsi" w:hAnsiTheme="majorHAnsi" w:cstheme="majorHAnsi"/>
                <w:iCs/>
              </w:rPr>
            </w:pPr>
            <w:r>
              <w:rPr>
                <w:rFonts w:asciiTheme="majorHAnsi" w:hAnsiTheme="majorHAnsi" w:cstheme="majorHAnsi"/>
                <w:iCs/>
              </w:rPr>
              <w:t>3</w:t>
            </w:r>
          </w:p>
        </w:tc>
        <w:tc>
          <w:tcPr>
            <w:tcW w:w="2160" w:type="dxa"/>
            <w:vAlign w:val="center"/>
          </w:tcPr>
          <w:p w14:paraId="14D03D3D" w14:textId="77777777" w:rsidR="00221C8A" w:rsidRDefault="00221C8A" w:rsidP="002F3C67">
            <w:pPr>
              <w:jc w:val="center"/>
              <w:rPr>
                <w:rFonts w:asciiTheme="majorHAnsi" w:hAnsiTheme="majorHAnsi" w:cstheme="majorHAnsi"/>
                <w:iCs/>
              </w:rPr>
            </w:pPr>
            <w:r>
              <w:rPr>
                <w:rFonts w:asciiTheme="majorHAnsi" w:hAnsiTheme="majorHAnsi" w:cstheme="majorHAnsi"/>
                <w:iCs/>
              </w:rPr>
              <w:t>60% Design Complete</w:t>
            </w:r>
          </w:p>
        </w:tc>
        <w:tc>
          <w:tcPr>
            <w:tcW w:w="2455" w:type="dxa"/>
            <w:vAlign w:val="center"/>
          </w:tcPr>
          <w:p w14:paraId="13C9F8EC" w14:textId="672378E0" w:rsidR="00221C8A" w:rsidRDefault="00647289" w:rsidP="002F3C67">
            <w:pPr>
              <w:jc w:val="center"/>
              <w:rPr>
                <w:rFonts w:asciiTheme="majorHAnsi" w:hAnsiTheme="majorHAnsi" w:cstheme="majorHAnsi"/>
                <w:iCs/>
              </w:rPr>
            </w:pPr>
            <w:r>
              <w:rPr>
                <w:rFonts w:asciiTheme="majorHAnsi" w:hAnsiTheme="majorHAnsi" w:cstheme="majorHAnsi"/>
                <w:iCs/>
              </w:rPr>
              <w:t>Selected consultant will c</w:t>
            </w:r>
            <w:r w:rsidR="00221C8A">
              <w:rPr>
                <w:rFonts w:asciiTheme="majorHAnsi" w:hAnsiTheme="majorHAnsi" w:cstheme="majorHAnsi"/>
                <w:iCs/>
              </w:rPr>
              <w:t>omplet</w:t>
            </w:r>
            <w:r>
              <w:rPr>
                <w:rFonts w:asciiTheme="majorHAnsi" w:hAnsiTheme="majorHAnsi" w:cstheme="majorHAnsi"/>
                <w:iCs/>
              </w:rPr>
              <w:t>e the</w:t>
            </w:r>
            <w:r w:rsidR="00221C8A">
              <w:rPr>
                <w:rFonts w:asciiTheme="majorHAnsi" w:hAnsiTheme="majorHAnsi" w:cstheme="majorHAnsi"/>
                <w:iCs/>
              </w:rPr>
              <w:t xml:space="preserve"> 60% engineering design for the project</w:t>
            </w:r>
          </w:p>
        </w:tc>
        <w:tc>
          <w:tcPr>
            <w:tcW w:w="3415" w:type="dxa"/>
            <w:vAlign w:val="center"/>
          </w:tcPr>
          <w:p w14:paraId="465F2C35" w14:textId="77777777" w:rsidR="00221C8A" w:rsidRPr="00B14FC8" w:rsidRDefault="00221C8A" w:rsidP="002F3C67">
            <w:pPr>
              <w:jc w:val="center"/>
              <w:rPr>
                <w:rFonts w:asciiTheme="majorHAnsi" w:hAnsiTheme="majorHAnsi" w:cstheme="majorHAnsi"/>
                <w:iCs/>
              </w:rPr>
            </w:pPr>
            <w:r>
              <w:rPr>
                <w:rFonts w:asciiTheme="majorHAnsi" w:hAnsiTheme="majorHAnsi" w:cstheme="majorHAnsi"/>
                <w:iCs/>
              </w:rPr>
              <w:t>60% Engineering Design</w:t>
            </w:r>
          </w:p>
        </w:tc>
        <w:tc>
          <w:tcPr>
            <w:tcW w:w="1260" w:type="dxa"/>
            <w:vAlign w:val="center"/>
          </w:tcPr>
          <w:p w14:paraId="4C2FC91E" w14:textId="4597A9DD" w:rsidR="00221C8A" w:rsidRDefault="00464C37" w:rsidP="002F3C67">
            <w:pPr>
              <w:jc w:val="center"/>
              <w:rPr>
                <w:rFonts w:asciiTheme="majorHAnsi" w:hAnsiTheme="majorHAnsi" w:cstheme="majorHAnsi"/>
                <w:iCs/>
              </w:rPr>
            </w:pPr>
            <w:r>
              <w:rPr>
                <w:rFonts w:asciiTheme="majorHAnsi" w:hAnsiTheme="majorHAnsi" w:cstheme="majorHAnsi"/>
                <w:iCs/>
              </w:rPr>
              <w:t>September</w:t>
            </w:r>
            <w:r w:rsidR="00215B3A">
              <w:rPr>
                <w:rFonts w:asciiTheme="majorHAnsi" w:hAnsiTheme="majorHAnsi" w:cstheme="majorHAnsi"/>
                <w:iCs/>
              </w:rPr>
              <w:t xml:space="preserve"> </w:t>
            </w:r>
            <w:r w:rsidR="00221C8A">
              <w:rPr>
                <w:rFonts w:asciiTheme="majorHAnsi" w:hAnsiTheme="majorHAnsi" w:cstheme="majorHAnsi"/>
                <w:iCs/>
              </w:rPr>
              <w:t>202</w:t>
            </w:r>
            <w:r w:rsidR="00394C65">
              <w:rPr>
                <w:rFonts w:asciiTheme="majorHAnsi" w:hAnsiTheme="majorHAnsi" w:cstheme="majorHAnsi"/>
                <w:iCs/>
              </w:rPr>
              <w:t>3</w:t>
            </w:r>
          </w:p>
        </w:tc>
      </w:tr>
      <w:tr w:rsidR="00221C8A" w14:paraId="26F6072C" w14:textId="77777777" w:rsidTr="00782D3F">
        <w:tc>
          <w:tcPr>
            <w:tcW w:w="875" w:type="dxa"/>
            <w:vAlign w:val="center"/>
          </w:tcPr>
          <w:p w14:paraId="11A9C1C5" w14:textId="7314AC6B" w:rsidR="00221C8A" w:rsidRDefault="00464C37" w:rsidP="002F3C67">
            <w:pPr>
              <w:jc w:val="center"/>
              <w:rPr>
                <w:rFonts w:asciiTheme="majorHAnsi" w:hAnsiTheme="majorHAnsi" w:cstheme="majorHAnsi"/>
                <w:iCs/>
              </w:rPr>
            </w:pPr>
            <w:r>
              <w:rPr>
                <w:rFonts w:asciiTheme="majorHAnsi" w:hAnsiTheme="majorHAnsi" w:cstheme="majorHAnsi"/>
                <w:iCs/>
              </w:rPr>
              <w:t>4</w:t>
            </w:r>
          </w:p>
        </w:tc>
        <w:tc>
          <w:tcPr>
            <w:tcW w:w="2160" w:type="dxa"/>
            <w:vAlign w:val="center"/>
          </w:tcPr>
          <w:p w14:paraId="387B548B" w14:textId="77777777" w:rsidR="00221C8A" w:rsidRDefault="00221C8A" w:rsidP="002F3C67">
            <w:pPr>
              <w:jc w:val="center"/>
              <w:rPr>
                <w:rFonts w:asciiTheme="majorHAnsi" w:hAnsiTheme="majorHAnsi" w:cstheme="majorHAnsi"/>
                <w:iCs/>
              </w:rPr>
            </w:pPr>
            <w:r>
              <w:rPr>
                <w:rFonts w:asciiTheme="majorHAnsi" w:hAnsiTheme="majorHAnsi" w:cstheme="majorHAnsi"/>
                <w:iCs/>
              </w:rPr>
              <w:t>Final 100% Design Complete</w:t>
            </w:r>
          </w:p>
        </w:tc>
        <w:tc>
          <w:tcPr>
            <w:tcW w:w="2455" w:type="dxa"/>
            <w:vAlign w:val="center"/>
          </w:tcPr>
          <w:p w14:paraId="6E673840" w14:textId="7036C61A" w:rsidR="00221C8A" w:rsidRDefault="00647289" w:rsidP="002F3C67">
            <w:pPr>
              <w:jc w:val="center"/>
              <w:rPr>
                <w:rFonts w:asciiTheme="majorHAnsi" w:hAnsiTheme="majorHAnsi" w:cstheme="majorHAnsi"/>
                <w:iCs/>
              </w:rPr>
            </w:pPr>
            <w:r>
              <w:rPr>
                <w:rFonts w:asciiTheme="majorHAnsi" w:hAnsiTheme="majorHAnsi" w:cstheme="majorHAnsi"/>
                <w:iCs/>
              </w:rPr>
              <w:t>Selected consultant will c</w:t>
            </w:r>
            <w:r w:rsidR="00221C8A">
              <w:rPr>
                <w:rFonts w:asciiTheme="majorHAnsi" w:hAnsiTheme="majorHAnsi" w:cstheme="majorHAnsi"/>
                <w:iCs/>
              </w:rPr>
              <w:t>omplet</w:t>
            </w:r>
            <w:r>
              <w:rPr>
                <w:rFonts w:asciiTheme="majorHAnsi" w:hAnsiTheme="majorHAnsi" w:cstheme="majorHAnsi"/>
                <w:iCs/>
              </w:rPr>
              <w:t>e</w:t>
            </w:r>
            <w:r w:rsidR="00221C8A">
              <w:rPr>
                <w:rFonts w:asciiTheme="majorHAnsi" w:hAnsiTheme="majorHAnsi" w:cstheme="majorHAnsi"/>
                <w:iCs/>
              </w:rPr>
              <w:t xml:space="preserve"> </w:t>
            </w:r>
            <w:r>
              <w:rPr>
                <w:rFonts w:asciiTheme="majorHAnsi" w:hAnsiTheme="majorHAnsi" w:cstheme="majorHAnsi"/>
                <w:iCs/>
              </w:rPr>
              <w:t>the</w:t>
            </w:r>
            <w:r w:rsidR="00221C8A">
              <w:rPr>
                <w:rFonts w:asciiTheme="majorHAnsi" w:hAnsiTheme="majorHAnsi" w:cstheme="majorHAnsi"/>
                <w:iCs/>
              </w:rPr>
              <w:t xml:space="preserve"> final engineering design for the project</w:t>
            </w:r>
          </w:p>
        </w:tc>
        <w:tc>
          <w:tcPr>
            <w:tcW w:w="3415" w:type="dxa"/>
            <w:vAlign w:val="center"/>
          </w:tcPr>
          <w:p w14:paraId="08E5F4B3" w14:textId="77777777" w:rsidR="00221C8A" w:rsidRDefault="00221C8A" w:rsidP="002F3C67">
            <w:pPr>
              <w:jc w:val="center"/>
              <w:rPr>
                <w:rFonts w:asciiTheme="majorHAnsi" w:hAnsiTheme="majorHAnsi" w:cstheme="majorHAnsi"/>
                <w:iCs/>
              </w:rPr>
            </w:pPr>
            <w:r w:rsidRPr="001F3EC7">
              <w:rPr>
                <w:rFonts w:asciiTheme="majorHAnsi" w:hAnsiTheme="majorHAnsi" w:cstheme="majorHAnsi"/>
                <w:iCs/>
              </w:rPr>
              <w:t>Final Design Report (includ</w:t>
            </w:r>
            <w:r>
              <w:rPr>
                <w:rFonts w:asciiTheme="majorHAnsi" w:hAnsiTheme="majorHAnsi" w:cstheme="majorHAnsi"/>
                <w:iCs/>
              </w:rPr>
              <w:t>ing</w:t>
            </w:r>
            <w:r w:rsidRPr="001F3EC7">
              <w:rPr>
                <w:rFonts w:asciiTheme="majorHAnsi" w:hAnsiTheme="majorHAnsi" w:cstheme="majorHAnsi"/>
                <w:iCs/>
              </w:rPr>
              <w:t xml:space="preserve"> synthesis of prior completed project deliverables, 100% design, written landowner commitment to implement project,</w:t>
            </w:r>
            <w:r>
              <w:rPr>
                <w:rFonts w:asciiTheme="majorHAnsi" w:hAnsiTheme="majorHAnsi" w:cstheme="majorHAnsi"/>
                <w:iCs/>
              </w:rPr>
              <w:t xml:space="preserve"> opinion of probable costs, and basic bid document for implementation</w:t>
            </w:r>
            <w:r w:rsidRPr="001F3EC7">
              <w:rPr>
                <w:rFonts w:asciiTheme="majorHAnsi" w:hAnsiTheme="majorHAnsi" w:cstheme="majorHAnsi"/>
                <w:iCs/>
              </w:rPr>
              <w:t>)</w:t>
            </w:r>
          </w:p>
        </w:tc>
        <w:tc>
          <w:tcPr>
            <w:tcW w:w="1260" w:type="dxa"/>
            <w:vAlign w:val="center"/>
          </w:tcPr>
          <w:p w14:paraId="78E93DD5" w14:textId="560BE651" w:rsidR="00221C8A" w:rsidRDefault="00215B3A" w:rsidP="002F3C67">
            <w:pPr>
              <w:jc w:val="center"/>
              <w:rPr>
                <w:rFonts w:asciiTheme="majorHAnsi" w:hAnsiTheme="majorHAnsi" w:cstheme="majorHAnsi"/>
                <w:iCs/>
              </w:rPr>
            </w:pPr>
            <w:r>
              <w:rPr>
                <w:rFonts w:asciiTheme="majorHAnsi" w:hAnsiTheme="majorHAnsi" w:cstheme="majorHAnsi"/>
                <w:iCs/>
              </w:rPr>
              <w:t>December</w:t>
            </w:r>
            <w:r w:rsidR="00A92F6E">
              <w:rPr>
                <w:rFonts w:asciiTheme="majorHAnsi" w:hAnsiTheme="majorHAnsi" w:cstheme="majorHAnsi"/>
                <w:iCs/>
              </w:rPr>
              <w:t xml:space="preserve"> 2023</w:t>
            </w:r>
          </w:p>
        </w:tc>
      </w:tr>
      <w:tr w:rsidR="00647289" w14:paraId="3E113131" w14:textId="77777777" w:rsidTr="00782D3F">
        <w:tc>
          <w:tcPr>
            <w:tcW w:w="875" w:type="dxa"/>
            <w:vAlign w:val="center"/>
          </w:tcPr>
          <w:p w14:paraId="723DC632" w14:textId="3498EE62" w:rsidR="00647289" w:rsidRDefault="00647289" w:rsidP="002F3C67">
            <w:pPr>
              <w:jc w:val="center"/>
              <w:rPr>
                <w:rFonts w:asciiTheme="majorHAnsi" w:hAnsiTheme="majorHAnsi" w:cstheme="majorHAnsi"/>
                <w:iCs/>
              </w:rPr>
            </w:pPr>
            <w:r>
              <w:rPr>
                <w:rFonts w:asciiTheme="majorHAnsi" w:hAnsiTheme="majorHAnsi" w:cstheme="majorHAnsi"/>
                <w:iCs/>
              </w:rPr>
              <w:t>5</w:t>
            </w:r>
          </w:p>
        </w:tc>
        <w:tc>
          <w:tcPr>
            <w:tcW w:w="2160" w:type="dxa"/>
            <w:vAlign w:val="center"/>
          </w:tcPr>
          <w:p w14:paraId="4634781E" w14:textId="77777777" w:rsidR="00647289" w:rsidRDefault="00647289" w:rsidP="002F3C67">
            <w:pPr>
              <w:jc w:val="center"/>
              <w:rPr>
                <w:rFonts w:asciiTheme="majorHAnsi" w:hAnsiTheme="majorHAnsi" w:cstheme="majorHAnsi"/>
                <w:iCs/>
              </w:rPr>
            </w:pPr>
            <w:r>
              <w:rPr>
                <w:rFonts w:asciiTheme="majorHAnsi" w:hAnsiTheme="majorHAnsi" w:cstheme="majorHAnsi"/>
                <w:iCs/>
              </w:rPr>
              <w:t>Select Contractor</w:t>
            </w:r>
          </w:p>
          <w:p w14:paraId="46E95BBB" w14:textId="437DA51F" w:rsidR="00647289" w:rsidRDefault="00647289" w:rsidP="002F3C67">
            <w:pPr>
              <w:jc w:val="center"/>
              <w:rPr>
                <w:rFonts w:asciiTheme="majorHAnsi" w:hAnsiTheme="majorHAnsi" w:cstheme="majorHAnsi"/>
                <w:iCs/>
              </w:rPr>
            </w:pPr>
          </w:p>
        </w:tc>
        <w:tc>
          <w:tcPr>
            <w:tcW w:w="2455" w:type="dxa"/>
            <w:vAlign w:val="center"/>
          </w:tcPr>
          <w:p w14:paraId="0171009C" w14:textId="76C3289E" w:rsidR="00647289" w:rsidRDefault="00647289" w:rsidP="002F3C67">
            <w:pPr>
              <w:jc w:val="center"/>
              <w:rPr>
                <w:rFonts w:asciiTheme="majorHAnsi" w:hAnsiTheme="majorHAnsi" w:cstheme="majorHAnsi"/>
                <w:iCs/>
              </w:rPr>
            </w:pPr>
            <w:r>
              <w:rPr>
                <w:rFonts w:asciiTheme="majorHAnsi" w:hAnsiTheme="majorHAnsi" w:cstheme="majorHAnsi"/>
                <w:iCs/>
              </w:rPr>
              <w:t xml:space="preserve">FNLC will select a </w:t>
            </w:r>
            <w:r w:rsidRPr="00647289">
              <w:rPr>
                <w:rFonts w:asciiTheme="majorHAnsi" w:hAnsiTheme="majorHAnsi" w:cstheme="majorHAnsi"/>
                <w:iCs/>
              </w:rPr>
              <w:t>contractor to construct the two BMPs according to the final engineering design</w:t>
            </w:r>
          </w:p>
        </w:tc>
        <w:tc>
          <w:tcPr>
            <w:tcW w:w="3415" w:type="dxa"/>
            <w:vAlign w:val="center"/>
          </w:tcPr>
          <w:p w14:paraId="673114D2" w14:textId="394BB67B" w:rsidR="00647289" w:rsidRPr="001F3EC7" w:rsidRDefault="00647289" w:rsidP="002F3C67">
            <w:pPr>
              <w:jc w:val="center"/>
              <w:rPr>
                <w:rFonts w:asciiTheme="majorHAnsi" w:hAnsiTheme="majorHAnsi" w:cstheme="majorHAnsi"/>
                <w:iCs/>
              </w:rPr>
            </w:pPr>
            <w:r w:rsidRPr="00647289">
              <w:rPr>
                <w:rFonts w:asciiTheme="majorHAnsi" w:hAnsiTheme="majorHAnsi" w:cstheme="majorHAnsi"/>
                <w:iCs/>
              </w:rPr>
              <w:t>Signed contract with contractor</w:t>
            </w:r>
          </w:p>
        </w:tc>
        <w:tc>
          <w:tcPr>
            <w:tcW w:w="1260" w:type="dxa"/>
            <w:vAlign w:val="center"/>
          </w:tcPr>
          <w:p w14:paraId="60F8A650" w14:textId="35AA4BB7" w:rsidR="00647289" w:rsidRDefault="00647289" w:rsidP="002F3C67">
            <w:pPr>
              <w:jc w:val="center"/>
              <w:rPr>
                <w:rFonts w:asciiTheme="majorHAnsi" w:hAnsiTheme="majorHAnsi" w:cstheme="majorHAnsi"/>
                <w:iCs/>
              </w:rPr>
            </w:pPr>
            <w:r>
              <w:rPr>
                <w:rFonts w:asciiTheme="majorHAnsi" w:hAnsiTheme="majorHAnsi" w:cstheme="majorHAnsi"/>
                <w:iCs/>
              </w:rPr>
              <w:t>February 2024</w:t>
            </w:r>
          </w:p>
        </w:tc>
      </w:tr>
      <w:tr w:rsidR="00647289" w14:paraId="124A383D" w14:textId="77777777" w:rsidTr="00782D3F">
        <w:tc>
          <w:tcPr>
            <w:tcW w:w="875" w:type="dxa"/>
            <w:vAlign w:val="center"/>
          </w:tcPr>
          <w:p w14:paraId="5A4C66BD" w14:textId="28A45DFC" w:rsidR="00647289" w:rsidRDefault="00647289" w:rsidP="002F3C67">
            <w:pPr>
              <w:jc w:val="center"/>
              <w:rPr>
                <w:rFonts w:asciiTheme="majorHAnsi" w:hAnsiTheme="majorHAnsi" w:cstheme="majorHAnsi"/>
                <w:iCs/>
              </w:rPr>
            </w:pPr>
            <w:r>
              <w:rPr>
                <w:rFonts w:asciiTheme="majorHAnsi" w:hAnsiTheme="majorHAnsi" w:cstheme="majorHAnsi"/>
                <w:iCs/>
              </w:rPr>
              <w:t>6</w:t>
            </w:r>
          </w:p>
        </w:tc>
        <w:tc>
          <w:tcPr>
            <w:tcW w:w="2160" w:type="dxa"/>
            <w:vAlign w:val="center"/>
          </w:tcPr>
          <w:p w14:paraId="400E3B8C" w14:textId="6D4041AE" w:rsidR="00647289" w:rsidRDefault="00647289" w:rsidP="002F3C67">
            <w:pPr>
              <w:jc w:val="center"/>
              <w:rPr>
                <w:rFonts w:asciiTheme="majorHAnsi" w:hAnsiTheme="majorHAnsi" w:cstheme="majorHAnsi"/>
                <w:iCs/>
              </w:rPr>
            </w:pPr>
            <w:r>
              <w:rPr>
                <w:rFonts w:asciiTheme="majorHAnsi" w:hAnsiTheme="majorHAnsi" w:cstheme="majorHAnsi"/>
                <w:iCs/>
              </w:rPr>
              <w:t>O&amp;M Agreements and Permit Documentation</w:t>
            </w:r>
          </w:p>
        </w:tc>
        <w:tc>
          <w:tcPr>
            <w:tcW w:w="2455" w:type="dxa"/>
            <w:vAlign w:val="center"/>
          </w:tcPr>
          <w:p w14:paraId="7D0F505C" w14:textId="57551AC8" w:rsidR="00647289" w:rsidRDefault="006B6671" w:rsidP="002F3C67">
            <w:pPr>
              <w:jc w:val="center"/>
              <w:rPr>
                <w:rFonts w:asciiTheme="majorHAnsi" w:hAnsiTheme="majorHAnsi" w:cstheme="majorHAnsi"/>
                <w:iCs/>
              </w:rPr>
            </w:pPr>
            <w:r>
              <w:rPr>
                <w:rFonts w:asciiTheme="majorHAnsi" w:hAnsiTheme="majorHAnsi" w:cstheme="majorHAnsi"/>
                <w:iCs/>
              </w:rPr>
              <w:t>Selected consultant</w:t>
            </w:r>
            <w:r w:rsidR="00647289">
              <w:rPr>
                <w:rFonts w:asciiTheme="majorHAnsi" w:hAnsiTheme="majorHAnsi" w:cstheme="majorHAnsi"/>
                <w:iCs/>
              </w:rPr>
              <w:t xml:space="preserve"> will o</w:t>
            </w:r>
            <w:r w:rsidR="00647289" w:rsidRPr="00647289">
              <w:rPr>
                <w:rFonts w:asciiTheme="majorHAnsi" w:hAnsiTheme="majorHAnsi" w:cstheme="majorHAnsi"/>
                <w:iCs/>
              </w:rPr>
              <w:t>btain all necessary permits for project implementation and</w:t>
            </w:r>
            <w:r>
              <w:rPr>
                <w:rFonts w:asciiTheme="majorHAnsi" w:hAnsiTheme="majorHAnsi" w:cstheme="majorHAnsi"/>
                <w:iCs/>
              </w:rPr>
              <w:t xml:space="preserve"> develop an O&amp;M agreement. FNLC obtain signatures for </w:t>
            </w:r>
            <w:r w:rsidR="00647289" w:rsidRPr="00647289">
              <w:rPr>
                <w:rFonts w:asciiTheme="majorHAnsi" w:hAnsiTheme="majorHAnsi" w:cstheme="majorHAnsi"/>
                <w:iCs/>
              </w:rPr>
              <w:t>O&amp;M agreement</w:t>
            </w:r>
            <w:r>
              <w:rPr>
                <w:rFonts w:asciiTheme="majorHAnsi" w:hAnsiTheme="majorHAnsi" w:cstheme="majorHAnsi"/>
                <w:iCs/>
              </w:rPr>
              <w:t>.</w:t>
            </w:r>
          </w:p>
        </w:tc>
        <w:tc>
          <w:tcPr>
            <w:tcW w:w="3415" w:type="dxa"/>
            <w:vAlign w:val="center"/>
          </w:tcPr>
          <w:p w14:paraId="4F8AC5D8" w14:textId="59CC7233" w:rsidR="00647289" w:rsidRPr="001F3EC7" w:rsidRDefault="00647289" w:rsidP="002F3C67">
            <w:pPr>
              <w:jc w:val="center"/>
              <w:rPr>
                <w:rFonts w:asciiTheme="majorHAnsi" w:hAnsiTheme="majorHAnsi" w:cstheme="majorHAnsi"/>
                <w:iCs/>
              </w:rPr>
            </w:pPr>
            <w:r w:rsidRPr="00647289">
              <w:rPr>
                <w:rFonts w:asciiTheme="majorHAnsi" w:hAnsiTheme="majorHAnsi" w:cstheme="majorHAnsi"/>
                <w:iCs/>
              </w:rPr>
              <w:t>Copy of signed permits and O&amp;M agreement</w:t>
            </w:r>
          </w:p>
        </w:tc>
        <w:tc>
          <w:tcPr>
            <w:tcW w:w="1260" w:type="dxa"/>
            <w:vAlign w:val="center"/>
          </w:tcPr>
          <w:p w14:paraId="19D4C304" w14:textId="421BB748" w:rsidR="00647289" w:rsidRDefault="00647289" w:rsidP="002F3C67">
            <w:pPr>
              <w:jc w:val="center"/>
              <w:rPr>
                <w:rFonts w:asciiTheme="majorHAnsi" w:hAnsiTheme="majorHAnsi" w:cstheme="majorHAnsi"/>
                <w:iCs/>
              </w:rPr>
            </w:pPr>
            <w:r>
              <w:rPr>
                <w:rFonts w:asciiTheme="majorHAnsi" w:hAnsiTheme="majorHAnsi" w:cstheme="majorHAnsi"/>
                <w:iCs/>
              </w:rPr>
              <w:t>April 2024</w:t>
            </w:r>
          </w:p>
        </w:tc>
      </w:tr>
      <w:tr w:rsidR="00647289" w14:paraId="2D6B63F5" w14:textId="77777777" w:rsidTr="00782D3F">
        <w:tc>
          <w:tcPr>
            <w:tcW w:w="875" w:type="dxa"/>
            <w:vAlign w:val="center"/>
          </w:tcPr>
          <w:p w14:paraId="15299947" w14:textId="3C530D2A" w:rsidR="00647289" w:rsidRDefault="00647289" w:rsidP="002F3C67">
            <w:pPr>
              <w:jc w:val="center"/>
              <w:rPr>
                <w:rFonts w:asciiTheme="majorHAnsi" w:hAnsiTheme="majorHAnsi" w:cstheme="majorHAnsi"/>
                <w:iCs/>
              </w:rPr>
            </w:pPr>
            <w:r>
              <w:rPr>
                <w:rFonts w:asciiTheme="majorHAnsi" w:hAnsiTheme="majorHAnsi" w:cstheme="majorHAnsi"/>
                <w:iCs/>
              </w:rPr>
              <w:t>7</w:t>
            </w:r>
          </w:p>
        </w:tc>
        <w:tc>
          <w:tcPr>
            <w:tcW w:w="2160" w:type="dxa"/>
            <w:vAlign w:val="center"/>
          </w:tcPr>
          <w:p w14:paraId="77E9F050" w14:textId="74E7520F" w:rsidR="00647289" w:rsidRDefault="00647289" w:rsidP="002F3C67">
            <w:pPr>
              <w:jc w:val="center"/>
              <w:rPr>
                <w:rFonts w:asciiTheme="majorHAnsi" w:hAnsiTheme="majorHAnsi" w:cstheme="majorHAnsi"/>
                <w:iCs/>
              </w:rPr>
            </w:pPr>
            <w:r>
              <w:rPr>
                <w:rFonts w:asciiTheme="majorHAnsi" w:hAnsiTheme="majorHAnsi" w:cstheme="majorHAnsi"/>
                <w:iCs/>
              </w:rPr>
              <w:t>Project Construction</w:t>
            </w:r>
          </w:p>
        </w:tc>
        <w:tc>
          <w:tcPr>
            <w:tcW w:w="2455" w:type="dxa"/>
            <w:vAlign w:val="center"/>
          </w:tcPr>
          <w:p w14:paraId="64B51DC1" w14:textId="730BE931" w:rsidR="00647289" w:rsidRDefault="00647289" w:rsidP="002F3C67">
            <w:pPr>
              <w:jc w:val="center"/>
              <w:rPr>
                <w:rFonts w:asciiTheme="majorHAnsi" w:hAnsiTheme="majorHAnsi" w:cstheme="majorHAnsi"/>
                <w:iCs/>
              </w:rPr>
            </w:pPr>
            <w:r>
              <w:rPr>
                <w:rFonts w:asciiTheme="majorHAnsi" w:hAnsiTheme="majorHAnsi" w:cstheme="majorHAnsi"/>
                <w:iCs/>
              </w:rPr>
              <w:t xml:space="preserve">Selected consultant </w:t>
            </w:r>
            <w:r w:rsidR="0088122B">
              <w:rPr>
                <w:rFonts w:asciiTheme="majorHAnsi" w:hAnsiTheme="majorHAnsi" w:cstheme="majorHAnsi"/>
                <w:iCs/>
              </w:rPr>
              <w:t xml:space="preserve">and FNLC </w:t>
            </w:r>
            <w:r>
              <w:rPr>
                <w:rFonts w:asciiTheme="majorHAnsi" w:hAnsiTheme="majorHAnsi" w:cstheme="majorHAnsi"/>
                <w:iCs/>
              </w:rPr>
              <w:t>will provide oversight of project construction and design guidance</w:t>
            </w:r>
          </w:p>
        </w:tc>
        <w:tc>
          <w:tcPr>
            <w:tcW w:w="3415" w:type="dxa"/>
            <w:vAlign w:val="center"/>
          </w:tcPr>
          <w:p w14:paraId="13435626" w14:textId="4CB48A53" w:rsidR="00647289" w:rsidRPr="001F3EC7" w:rsidRDefault="00647289" w:rsidP="002F3C67">
            <w:pPr>
              <w:jc w:val="center"/>
              <w:rPr>
                <w:rFonts w:asciiTheme="majorHAnsi" w:hAnsiTheme="majorHAnsi" w:cstheme="majorHAnsi"/>
                <w:iCs/>
              </w:rPr>
            </w:pPr>
            <w:bookmarkStart w:id="0" w:name="_Hlk115339502"/>
            <w:r w:rsidRPr="00647289">
              <w:rPr>
                <w:rFonts w:asciiTheme="majorHAnsi" w:hAnsiTheme="majorHAnsi" w:cstheme="majorHAnsi"/>
                <w:iCs/>
              </w:rPr>
              <w:t>Photos of project location before and after construction</w:t>
            </w:r>
            <w:bookmarkEnd w:id="0"/>
            <w:r w:rsidR="006B6671">
              <w:rPr>
                <w:rFonts w:asciiTheme="majorHAnsi" w:hAnsiTheme="majorHAnsi" w:cstheme="majorHAnsi"/>
                <w:iCs/>
              </w:rPr>
              <w:t>, post-construction report</w:t>
            </w:r>
          </w:p>
        </w:tc>
        <w:tc>
          <w:tcPr>
            <w:tcW w:w="1260" w:type="dxa"/>
            <w:vAlign w:val="center"/>
          </w:tcPr>
          <w:p w14:paraId="194CABE6" w14:textId="6D8E230C" w:rsidR="00647289" w:rsidRDefault="00647289" w:rsidP="002F3C67">
            <w:pPr>
              <w:jc w:val="center"/>
              <w:rPr>
                <w:rFonts w:asciiTheme="majorHAnsi" w:hAnsiTheme="majorHAnsi" w:cstheme="majorHAnsi"/>
                <w:iCs/>
              </w:rPr>
            </w:pPr>
            <w:r>
              <w:rPr>
                <w:rFonts w:asciiTheme="majorHAnsi" w:hAnsiTheme="majorHAnsi" w:cstheme="majorHAnsi"/>
                <w:iCs/>
              </w:rPr>
              <w:t>July 2024</w:t>
            </w:r>
          </w:p>
        </w:tc>
      </w:tr>
      <w:tr w:rsidR="00647289" w14:paraId="4513CEC6" w14:textId="77777777" w:rsidTr="00782D3F">
        <w:tc>
          <w:tcPr>
            <w:tcW w:w="875" w:type="dxa"/>
            <w:vAlign w:val="center"/>
          </w:tcPr>
          <w:p w14:paraId="61C47941" w14:textId="07000274" w:rsidR="00647289" w:rsidRDefault="00647289" w:rsidP="002F3C67">
            <w:pPr>
              <w:jc w:val="center"/>
              <w:rPr>
                <w:rFonts w:asciiTheme="majorHAnsi" w:hAnsiTheme="majorHAnsi" w:cstheme="majorHAnsi"/>
                <w:iCs/>
              </w:rPr>
            </w:pPr>
            <w:r>
              <w:rPr>
                <w:rFonts w:asciiTheme="majorHAnsi" w:hAnsiTheme="majorHAnsi" w:cstheme="majorHAnsi"/>
                <w:iCs/>
              </w:rPr>
              <w:t>8</w:t>
            </w:r>
          </w:p>
        </w:tc>
        <w:tc>
          <w:tcPr>
            <w:tcW w:w="2160" w:type="dxa"/>
            <w:vAlign w:val="center"/>
          </w:tcPr>
          <w:p w14:paraId="496C9A8A" w14:textId="462AA18B" w:rsidR="00647289" w:rsidRDefault="00647289" w:rsidP="002F3C67">
            <w:pPr>
              <w:jc w:val="center"/>
              <w:rPr>
                <w:rFonts w:asciiTheme="majorHAnsi" w:hAnsiTheme="majorHAnsi" w:cstheme="majorHAnsi"/>
                <w:iCs/>
              </w:rPr>
            </w:pPr>
            <w:r>
              <w:rPr>
                <w:rFonts w:asciiTheme="majorHAnsi" w:hAnsiTheme="majorHAnsi" w:cstheme="majorHAnsi"/>
                <w:iCs/>
              </w:rPr>
              <w:t>Educational Signage</w:t>
            </w:r>
          </w:p>
        </w:tc>
        <w:tc>
          <w:tcPr>
            <w:tcW w:w="2455" w:type="dxa"/>
            <w:vAlign w:val="center"/>
          </w:tcPr>
          <w:p w14:paraId="6671777F" w14:textId="30F78A1C" w:rsidR="00647289" w:rsidRDefault="00647289" w:rsidP="002F3C67">
            <w:pPr>
              <w:jc w:val="center"/>
              <w:rPr>
                <w:rFonts w:asciiTheme="majorHAnsi" w:hAnsiTheme="majorHAnsi" w:cstheme="majorHAnsi"/>
                <w:iCs/>
              </w:rPr>
            </w:pPr>
            <w:r>
              <w:rPr>
                <w:rFonts w:asciiTheme="majorHAnsi" w:hAnsiTheme="majorHAnsi" w:cstheme="majorHAnsi"/>
                <w:iCs/>
              </w:rPr>
              <w:t xml:space="preserve">FNLC will design and install an educational </w:t>
            </w:r>
            <w:r>
              <w:rPr>
                <w:rFonts w:asciiTheme="majorHAnsi" w:hAnsiTheme="majorHAnsi" w:cstheme="majorHAnsi"/>
                <w:iCs/>
              </w:rPr>
              <w:lastRenderedPageBreak/>
              <w:t>placard next to the bioretention BMP</w:t>
            </w:r>
          </w:p>
        </w:tc>
        <w:tc>
          <w:tcPr>
            <w:tcW w:w="3415" w:type="dxa"/>
            <w:vAlign w:val="center"/>
          </w:tcPr>
          <w:p w14:paraId="2A023B66" w14:textId="47C76523" w:rsidR="00647289" w:rsidRPr="00647289" w:rsidRDefault="00647289" w:rsidP="002F3C67">
            <w:pPr>
              <w:jc w:val="center"/>
              <w:rPr>
                <w:rFonts w:asciiTheme="majorHAnsi" w:hAnsiTheme="majorHAnsi" w:cstheme="majorHAnsi"/>
                <w:iCs/>
              </w:rPr>
            </w:pPr>
            <w:r w:rsidRPr="00647289">
              <w:rPr>
                <w:rFonts w:asciiTheme="majorHAnsi" w:hAnsiTheme="majorHAnsi" w:cstheme="majorHAnsi"/>
                <w:iCs/>
              </w:rPr>
              <w:lastRenderedPageBreak/>
              <w:t>Copy of the design and photos of the installed placard</w:t>
            </w:r>
          </w:p>
        </w:tc>
        <w:tc>
          <w:tcPr>
            <w:tcW w:w="1260" w:type="dxa"/>
            <w:vAlign w:val="center"/>
          </w:tcPr>
          <w:p w14:paraId="32AD7FFD" w14:textId="2DD6034A" w:rsidR="00647289" w:rsidRDefault="00647289" w:rsidP="002F3C67">
            <w:pPr>
              <w:jc w:val="center"/>
              <w:rPr>
                <w:rFonts w:asciiTheme="majorHAnsi" w:hAnsiTheme="majorHAnsi" w:cstheme="majorHAnsi"/>
                <w:iCs/>
              </w:rPr>
            </w:pPr>
            <w:r>
              <w:rPr>
                <w:rFonts w:asciiTheme="majorHAnsi" w:hAnsiTheme="majorHAnsi" w:cstheme="majorHAnsi"/>
                <w:iCs/>
              </w:rPr>
              <w:t>August 2024</w:t>
            </w:r>
          </w:p>
        </w:tc>
      </w:tr>
      <w:tr w:rsidR="00647289" w14:paraId="12ACB748" w14:textId="77777777" w:rsidTr="00782D3F">
        <w:tc>
          <w:tcPr>
            <w:tcW w:w="875" w:type="dxa"/>
            <w:vAlign w:val="center"/>
          </w:tcPr>
          <w:p w14:paraId="1E105FB9" w14:textId="0648E99B" w:rsidR="00647289" w:rsidRDefault="00647289" w:rsidP="002F3C67">
            <w:pPr>
              <w:jc w:val="center"/>
              <w:rPr>
                <w:rFonts w:asciiTheme="majorHAnsi" w:hAnsiTheme="majorHAnsi" w:cstheme="majorHAnsi"/>
                <w:iCs/>
              </w:rPr>
            </w:pPr>
            <w:r>
              <w:rPr>
                <w:rFonts w:asciiTheme="majorHAnsi" w:hAnsiTheme="majorHAnsi" w:cstheme="majorHAnsi"/>
                <w:iCs/>
              </w:rPr>
              <w:t>9</w:t>
            </w:r>
          </w:p>
        </w:tc>
        <w:tc>
          <w:tcPr>
            <w:tcW w:w="2160" w:type="dxa"/>
            <w:vAlign w:val="center"/>
          </w:tcPr>
          <w:p w14:paraId="7534F380" w14:textId="26978D2E" w:rsidR="00647289" w:rsidRDefault="00017367" w:rsidP="002F3C67">
            <w:pPr>
              <w:jc w:val="center"/>
              <w:rPr>
                <w:rFonts w:asciiTheme="majorHAnsi" w:hAnsiTheme="majorHAnsi" w:cstheme="majorHAnsi"/>
                <w:iCs/>
              </w:rPr>
            </w:pPr>
            <w:r>
              <w:rPr>
                <w:rFonts w:asciiTheme="majorHAnsi" w:hAnsiTheme="majorHAnsi" w:cstheme="majorHAnsi"/>
                <w:iCs/>
              </w:rPr>
              <w:t>Project Final Report</w:t>
            </w:r>
          </w:p>
        </w:tc>
        <w:tc>
          <w:tcPr>
            <w:tcW w:w="2455" w:type="dxa"/>
            <w:vAlign w:val="center"/>
          </w:tcPr>
          <w:p w14:paraId="0B6E77A7" w14:textId="1613C095" w:rsidR="00647289" w:rsidRDefault="00017367" w:rsidP="002F3C67">
            <w:pPr>
              <w:jc w:val="center"/>
              <w:rPr>
                <w:rFonts w:asciiTheme="majorHAnsi" w:hAnsiTheme="majorHAnsi" w:cstheme="majorHAnsi"/>
                <w:iCs/>
              </w:rPr>
            </w:pPr>
            <w:r>
              <w:rPr>
                <w:rFonts w:asciiTheme="majorHAnsi" w:hAnsiTheme="majorHAnsi" w:cstheme="majorHAnsi"/>
                <w:iCs/>
              </w:rPr>
              <w:t>FNLC will complete all final reporting to close out the grant</w:t>
            </w:r>
          </w:p>
        </w:tc>
        <w:tc>
          <w:tcPr>
            <w:tcW w:w="3415" w:type="dxa"/>
            <w:vAlign w:val="center"/>
          </w:tcPr>
          <w:p w14:paraId="27F108C7" w14:textId="5C1416F6" w:rsidR="00647289" w:rsidRPr="00647289" w:rsidRDefault="00017367" w:rsidP="002F3C67">
            <w:pPr>
              <w:jc w:val="center"/>
              <w:rPr>
                <w:rFonts w:asciiTheme="majorHAnsi" w:hAnsiTheme="majorHAnsi" w:cstheme="majorHAnsi"/>
                <w:iCs/>
              </w:rPr>
            </w:pPr>
            <w:r w:rsidRPr="00017367">
              <w:rPr>
                <w:rFonts w:asciiTheme="majorHAnsi" w:hAnsiTheme="majorHAnsi" w:cstheme="majorHAnsi"/>
                <w:iCs/>
              </w:rPr>
              <w:t>Cumulative LCBP final project report, project metrics report, and quarterly reports</w:t>
            </w:r>
          </w:p>
        </w:tc>
        <w:tc>
          <w:tcPr>
            <w:tcW w:w="1260" w:type="dxa"/>
            <w:vAlign w:val="center"/>
          </w:tcPr>
          <w:p w14:paraId="64EA7C3A" w14:textId="5DC9D5B3" w:rsidR="00647289" w:rsidRDefault="00017367" w:rsidP="002F3C67">
            <w:pPr>
              <w:jc w:val="center"/>
              <w:rPr>
                <w:rFonts w:asciiTheme="majorHAnsi" w:hAnsiTheme="majorHAnsi" w:cstheme="majorHAnsi"/>
                <w:iCs/>
              </w:rPr>
            </w:pPr>
            <w:r>
              <w:rPr>
                <w:rFonts w:asciiTheme="majorHAnsi" w:hAnsiTheme="majorHAnsi" w:cstheme="majorHAnsi"/>
                <w:iCs/>
              </w:rPr>
              <w:t>September 2024</w:t>
            </w:r>
          </w:p>
        </w:tc>
      </w:tr>
    </w:tbl>
    <w:p w14:paraId="71A1AA1D" w14:textId="77777777" w:rsidR="002B061F" w:rsidRPr="002B061F" w:rsidRDefault="002B061F" w:rsidP="002B061F">
      <w:pPr>
        <w:shd w:val="clear" w:color="auto" w:fill="FEFEFE"/>
        <w:spacing w:after="0" w:line="240" w:lineRule="auto"/>
        <w:rPr>
          <w:rFonts w:ascii="Times New Roman" w:hAnsi="Times New Roman" w:cs="Times New Roman"/>
          <w:sz w:val="24"/>
          <w:szCs w:val="24"/>
        </w:rPr>
      </w:pPr>
    </w:p>
    <w:p w14:paraId="5970FA35" w14:textId="77777777" w:rsidR="009E73FB" w:rsidRDefault="009E73FB" w:rsidP="00AF0E5E">
      <w:pPr>
        <w:shd w:val="clear" w:color="auto" w:fill="FEFEFE"/>
        <w:spacing w:after="0" w:line="240" w:lineRule="auto"/>
        <w:rPr>
          <w:rFonts w:ascii="Times New Roman" w:hAnsi="Times New Roman" w:cs="Times New Roman"/>
          <w:b/>
          <w:bCs/>
          <w:sz w:val="24"/>
          <w:szCs w:val="24"/>
        </w:rPr>
      </w:pPr>
    </w:p>
    <w:p w14:paraId="16CC9FF8" w14:textId="77777777" w:rsidR="00D470A0" w:rsidRDefault="00D470A0" w:rsidP="00B976F9">
      <w:pPr>
        <w:pStyle w:val="ListParagraph"/>
        <w:numPr>
          <w:ilvl w:val="0"/>
          <w:numId w:val="2"/>
        </w:numPr>
        <w:shd w:val="clear" w:color="auto" w:fill="FEFEFE"/>
        <w:spacing w:after="0" w:line="240" w:lineRule="auto"/>
        <w:rPr>
          <w:rFonts w:ascii="Times New Roman" w:hAnsi="Times New Roman" w:cs="Times New Roman"/>
          <w:b/>
          <w:bCs/>
          <w:sz w:val="24"/>
          <w:szCs w:val="24"/>
        </w:rPr>
      </w:pPr>
      <w:r>
        <w:rPr>
          <w:rFonts w:ascii="Times New Roman" w:hAnsi="Times New Roman" w:cs="Times New Roman"/>
          <w:b/>
          <w:bCs/>
          <w:sz w:val="24"/>
          <w:szCs w:val="24"/>
        </w:rPr>
        <w:t>Content of Proposals</w:t>
      </w:r>
    </w:p>
    <w:p w14:paraId="56AC3019" w14:textId="77777777" w:rsidR="008B68AD" w:rsidRDefault="008B68AD" w:rsidP="008B68AD">
      <w:pPr>
        <w:shd w:val="clear" w:color="auto" w:fill="FEFEFE"/>
        <w:spacing w:after="0" w:line="240" w:lineRule="auto"/>
        <w:rPr>
          <w:rFonts w:ascii="Times New Roman" w:hAnsi="Times New Roman" w:cs="Times New Roman"/>
          <w:sz w:val="24"/>
          <w:szCs w:val="24"/>
        </w:rPr>
      </w:pPr>
    </w:p>
    <w:p w14:paraId="4321AC2F" w14:textId="554F1A2E" w:rsidR="00D470A0" w:rsidRDefault="00D470A0" w:rsidP="008B68AD">
      <w:pPr>
        <w:shd w:val="clear" w:color="auto" w:fill="FEFEFE"/>
        <w:spacing w:after="0" w:line="240" w:lineRule="auto"/>
        <w:rPr>
          <w:rFonts w:ascii="Times New Roman" w:hAnsi="Times New Roman" w:cs="Times New Roman"/>
          <w:sz w:val="24"/>
          <w:szCs w:val="24"/>
        </w:rPr>
      </w:pPr>
      <w:r>
        <w:rPr>
          <w:rFonts w:ascii="Times New Roman" w:hAnsi="Times New Roman" w:cs="Times New Roman"/>
          <w:sz w:val="24"/>
          <w:szCs w:val="24"/>
        </w:rPr>
        <w:t>Responses to this request for proposals (RFP) should consist of the following:</w:t>
      </w:r>
    </w:p>
    <w:p w14:paraId="7DD75EA9" w14:textId="370A99E7" w:rsidR="00D470A0" w:rsidRPr="008B68AD" w:rsidRDefault="00D470A0" w:rsidP="008B68AD">
      <w:pPr>
        <w:pStyle w:val="ListParagraph"/>
        <w:numPr>
          <w:ilvl w:val="0"/>
          <w:numId w:val="19"/>
        </w:numPr>
        <w:shd w:val="clear" w:color="auto" w:fill="FEFEFE"/>
        <w:spacing w:after="0" w:line="240" w:lineRule="auto"/>
        <w:rPr>
          <w:rFonts w:ascii="Times New Roman" w:hAnsi="Times New Roman" w:cs="Times New Roman"/>
          <w:sz w:val="24"/>
          <w:szCs w:val="24"/>
        </w:rPr>
      </w:pPr>
      <w:r w:rsidRPr="008B68AD">
        <w:rPr>
          <w:rFonts w:ascii="Times New Roman" w:hAnsi="Times New Roman" w:cs="Times New Roman"/>
          <w:sz w:val="24"/>
          <w:szCs w:val="24"/>
        </w:rPr>
        <w:t xml:space="preserve">A statement identifying individuals who </w:t>
      </w:r>
      <w:r w:rsidR="00A74FFB">
        <w:rPr>
          <w:rFonts w:ascii="Times New Roman" w:hAnsi="Times New Roman" w:cs="Times New Roman"/>
          <w:sz w:val="24"/>
          <w:szCs w:val="24"/>
        </w:rPr>
        <w:t>participated</w:t>
      </w:r>
      <w:r w:rsidRPr="008B68AD">
        <w:rPr>
          <w:rFonts w:ascii="Times New Roman" w:hAnsi="Times New Roman" w:cs="Times New Roman"/>
          <w:sz w:val="24"/>
          <w:szCs w:val="24"/>
        </w:rPr>
        <w:t xml:space="preserve"> in the preparation of the proposal as well as a single point of contact.</w:t>
      </w:r>
    </w:p>
    <w:p w14:paraId="4A57868F" w14:textId="77777777" w:rsidR="00D470A0" w:rsidRPr="008B68AD" w:rsidRDefault="00D470A0" w:rsidP="008B68AD">
      <w:pPr>
        <w:pStyle w:val="ListParagraph"/>
        <w:numPr>
          <w:ilvl w:val="0"/>
          <w:numId w:val="19"/>
        </w:numPr>
        <w:shd w:val="clear" w:color="auto" w:fill="FEFEFE"/>
        <w:spacing w:after="0" w:line="240" w:lineRule="auto"/>
        <w:rPr>
          <w:rFonts w:ascii="Times New Roman" w:hAnsi="Times New Roman" w:cs="Times New Roman"/>
          <w:sz w:val="24"/>
          <w:szCs w:val="24"/>
        </w:rPr>
      </w:pPr>
      <w:r w:rsidRPr="008B68AD">
        <w:rPr>
          <w:rFonts w:ascii="Times New Roman" w:hAnsi="Times New Roman" w:cs="Times New Roman"/>
          <w:sz w:val="24"/>
          <w:szCs w:val="24"/>
        </w:rPr>
        <w:t>A list of individuals that will be committed to this project and their professional qualifications. The names and qualifications of any sub-consultants shall be included in this list.</w:t>
      </w:r>
    </w:p>
    <w:p w14:paraId="1AD1FDE2" w14:textId="67752014" w:rsidR="00D470A0" w:rsidRPr="008B68AD" w:rsidRDefault="00D470A0" w:rsidP="008B68AD">
      <w:pPr>
        <w:pStyle w:val="ListParagraph"/>
        <w:numPr>
          <w:ilvl w:val="0"/>
          <w:numId w:val="19"/>
        </w:numPr>
        <w:shd w:val="clear" w:color="auto" w:fill="FEFEFE"/>
        <w:spacing w:after="0" w:line="240" w:lineRule="auto"/>
        <w:rPr>
          <w:rFonts w:ascii="Times New Roman" w:hAnsi="Times New Roman" w:cs="Times New Roman"/>
          <w:sz w:val="24"/>
          <w:szCs w:val="24"/>
        </w:rPr>
      </w:pPr>
      <w:r w:rsidRPr="008B68AD">
        <w:rPr>
          <w:rFonts w:ascii="Times New Roman" w:hAnsi="Times New Roman" w:cs="Times New Roman"/>
          <w:sz w:val="24"/>
          <w:szCs w:val="24"/>
        </w:rPr>
        <w:t>A scope of work and project budget. The budget should provide hourly rate information. The effort will be reimbursed on a time and materials basis.</w:t>
      </w:r>
    </w:p>
    <w:p w14:paraId="135C8CD0" w14:textId="77777777" w:rsidR="00F266B6" w:rsidRPr="00F266B6" w:rsidRDefault="00F266B6" w:rsidP="00F266B6">
      <w:pPr>
        <w:shd w:val="clear" w:color="auto" w:fill="FEFEFE"/>
        <w:spacing w:after="0" w:line="240" w:lineRule="auto"/>
        <w:rPr>
          <w:rFonts w:ascii="Times New Roman" w:hAnsi="Times New Roman" w:cs="Times New Roman"/>
          <w:sz w:val="24"/>
          <w:szCs w:val="24"/>
        </w:rPr>
      </w:pPr>
    </w:p>
    <w:p w14:paraId="7F853640" w14:textId="77777777" w:rsidR="00F266B6" w:rsidRPr="00F266B6" w:rsidRDefault="00F266B6" w:rsidP="00F266B6">
      <w:pPr>
        <w:shd w:val="clear" w:color="auto" w:fill="FEFEFE"/>
        <w:spacing w:after="0" w:line="240" w:lineRule="auto"/>
        <w:rPr>
          <w:rFonts w:ascii="Times New Roman" w:hAnsi="Times New Roman" w:cs="Times New Roman"/>
          <w:b/>
          <w:bCs/>
          <w:sz w:val="24"/>
          <w:szCs w:val="24"/>
        </w:rPr>
      </w:pPr>
    </w:p>
    <w:p w14:paraId="408F56AB" w14:textId="77777777" w:rsidR="00D470A0" w:rsidRDefault="00D470A0" w:rsidP="00B976F9">
      <w:pPr>
        <w:pStyle w:val="ListParagraph"/>
        <w:numPr>
          <w:ilvl w:val="0"/>
          <w:numId w:val="2"/>
        </w:numPr>
        <w:shd w:val="clear" w:color="auto" w:fill="FEFEFE"/>
        <w:spacing w:after="0" w:line="240" w:lineRule="auto"/>
        <w:rPr>
          <w:rFonts w:ascii="Times New Roman" w:hAnsi="Times New Roman" w:cs="Times New Roman"/>
          <w:b/>
          <w:bCs/>
          <w:sz w:val="24"/>
          <w:szCs w:val="24"/>
        </w:rPr>
      </w:pPr>
      <w:r>
        <w:rPr>
          <w:rFonts w:ascii="Times New Roman" w:hAnsi="Times New Roman" w:cs="Times New Roman"/>
          <w:b/>
          <w:bCs/>
          <w:sz w:val="24"/>
          <w:szCs w:val="24"/>
        </w:rPr>
        <w:t>Project Budget</w:t>
      </w:r>
    </w:p>
    <w:p w14:paraId="3219F2BF" w14:textId="77777777" w:rsidR="00B37816" w:rsidRDefault="00B37816" w:rsidP="00B37816">
      <w:pPr>
        <w:shd w:val="clear" w:color="auto" w:fill="FEFEFE"/>
        <w:spacing w:after="0" w:line="240" w:lineRule="auto"/>
        <w:rPr>
          <w:rFonts w:ascii="Times New Roman" w:hAnsi="Times New Roman" w:cs="Times New Roman"/>
          <w:sz w:val="24"/>
          <w:szCs w:val="24"/>
        </w:rPr>
      </w:pPr>
    </w:p>
    <w:p w14:paraId="55FCAE71" w14:textId="0AEF04A2" w:rsidR="00D470A0" w:rsidRPr="00B37816" w:rsidRDefault="00D470A0" w:rsidP="00B37816">
      <w:pPr>
        <w:shd w:val="clear" w:color="auto" w:fill="FEFEFE"/>
        <w:spacing w:after="0" w:line="240" w:lineRule="auto"/>
        <w:rPr>
          <w:rFonts w:ascii="Times New Roman" w:hAnsi="Times New Roman" w:cs="Times New Roman"/>
          <w:sz w:val="24"/>
          <w:szCs w:val="24"/>
        </w:rPr>
      </w:pPr>
      <w:r w:rsidRPr="00B37816">
        <w:rPr>
          <w:rFonts w:ascii="Times New Roman" w:hAnsi="Times New Roman" w:cs="Times New Roman"/>
          <w:sz w:val="24"/>
          <w:szCs w:val="24"/>
        </w:rPr>
        <w:t>Friends</w:t>
      </w:r>
      <w:r w:rsidR="00E46415" w:rsidRPr="00B37816">
        <w:rPr>
          <w:rFonts w:ascii="Times New Roman" w:hAnsi="Times New Roman" w:cs="Times New Roman"/>
          <w:sz w:val="24"/>
          <w:szCs w:val="24"/>
        </w:rPr>
        <w:t xml:space="preserve"> of Northern Lake Champlain received a grant from the</w:t>
      </w:r>
      <w:r w:rsidRPr="00B37816">
        <w:rPr>
          <w:rFonts w:ascii="Times New Roman" w:hAnsi="Times New Roman" w:cs="Times New Roman"/>
          <w:sz w:val="24"/>
          <w:szCs w:val="24"/>
        </w:rPr>
        <w:t xml:space="preserve"> </w:t>
      </w:r>
      <w:r w:rsidR="00464C37">
        <w:rPr>
          <w:rFonts w:ascii="Times New Roman" w:hAnsi="Times New Roman" w:cs="Times New Roman"/>
          <w:sz w:val="24"/>
          <w:szCs w:val="24"/>
        </w:rPr>
        <w:t>LCBP</w:t>
      </w:r>
      <w:r w:rsidR="0039465D">
        <w:rPr>
          <w:rFonts w:ascii="Times New Roman" w:hAnsi="Times New Roman" w:cs="Times New Roman"/>
          <w:sz w:val="24"/>
          <w:szCs w:val="24"/>
        </w:rPr>
        <w:t xml:space="preserve"> </w:t>
      </w:r>
      <w:r w:rsidR="00E46415" w:rsidRPr="00B37816">
        <w:rPr>
          <w:rFonts w:ascii="Times New Roman" w:hAnsi="Times New Roman" w:cs="Times New Roman"/>
          <w:sz w:val="24"/>
          <w:szCs w:val="24"/>
        </w:rPr>
        <w:t>with a budget of $</w:t>
      </w:r>
      <w:r w:rsidR="00A92F6E">
        <w:rPr>
          <w:rFonts w:ascii="Times New Roman" w:hAnsi="Times New Roman" w:cs="Times New Roman"/>
          <w:sz w:val="24"/>
          <w:szCs w:val="24"/>
        </w:rPr>
        <w:t>1</w:t>
      </w:r>
      <w:r w:rsidR="00464C37">
        <w:rPr>
          <w:rFonts w:ascii="Times New Roman" w:hAnsi="Times New Roman" w:cs="Times New Roman"/>
          <w:sz w:val="24"/>
          <w:szCs w:val="24"/>
        </w:rPr>
        <w:t>2</w:t>
      </w:r>
      <w:r w:rsidR="00A92F6E">
        <w:rPr>
          <w:rFonts w:ascii="Times New Roman" w:hAnsi="Times New Roman" w:cs="Times New Roman"/>
          <w:sz w:val="24"/>
          <w:szCs w:val="24"/>
        </w:rPr>
        <w:t>,000</w:t>
      </w:r>
      <w:r w:rsidRPr="00B37816">
        <w:rPr>
          <w:rFonts w:ascii="Times New Roman" w:hAnsi="Times New Roman" w:cs="Times New Roman"/>
          <w:sz w:val="24"/>
          <w:szCs w:val="24"/>
        </w:rPr>
        <w:t xml:space="preserve"> </w:t>
      </w:r>
      <w:r w:rsidR="00464C37">
        <w:rPr>
          <w:rFonts w:ascii="Times New Roman" w:hAnsi="Times New Roman" w:cs="Times New Roman"/>
          <w:sz w:val="24"/>
          <w:szCs w:val="24"/>
        </w:rPr>
        <w:t xml:space="preserve">allocated to consultant fees </w:t>
      </w:r>
      <w:r w:rsidR="00A92F6E">
        <w:rPr>
          <w:rFonts w:ascii="Times New Roman" w:hAnsi="Times New Roman" w:cs="Times New Roman"/>
          <w:sz w:val="24"/>
          <w:szCs w:val="24"/>
        </w:rPr>
        <w:t xml:space="preserve">to develop the </w:t>
      </w:r>
      <w:r w:rsidR="00464C37">
        <w:rPr>
          <w:rFonts w:ascii="Times New Roman" w:hAnsi="Times New Roman" w:cs="Times New Roman"/>
          <w:sz w:val="24"/>
          <w:szCs w:val="24"/>
        </w:rPr>
        <w:t xml:space="preserve">60% design, 100% </w:t>
      </w:r>
      <w:r w:rsidR="00394C65">
        <w:rPr>
          <w:rFonts w:ascii="Times New Roman" w:hAnsi="Times New Roman" w:cs="Times New Roman"/>
          <w:sz w:val="24"/>
          <w:szCs w:val="24"/>
        </w:rPr>
        <w:t>final design</w:t>
      </w:r>
      <w:r w:rsidR="00464C37">
        <w:rPr>
          <w:rFonts w:ascii="Times New Roman" w:hAnsi="Times New Roman" w:cs="Times New Roman"/>
          <w:sz w:val="24"/>
          <w:szCs w:val="24"/>
        </w:rPr>
        <w:t xml:space="preserve">, documentation of required permits, </w:t>
      </w:r>
      <w:r w:rsidR="006B6671">
        <w:rPr>
          <w:rFonts w:ascii="Times New Roman" w:hAnsi="Times New Roman" w:cs="Times New Roman"/>
          <w:sz w:val="24"/>
          <w:szCs w:val="24"/>
        </w:rPr>
        <w:t xml:space="preserve">O&amp;M agreement, </w:t>
      </w:r>
      <w:r w:rsidR="00464C37">
        <w:rPr>
          <w:rFonts w:ascii="Times New Roman" w:hAnsi="Times New Roman" w:cs="Times New Roman"/>
          <w:sz w:val="24"/>
          <w:szCs w:val="24"/>
        </w:rPr>
        <w:t>final design report, opinion of probable cost for implementation</w:t>
      </w:r>
      <w:r w:rsidR="0088122B">
        <w:rPr>
          <w:rFonts w:ascii="Times New Roman" w:hAnsi="Times New Roman" w:cs="Times New Roman"/>
          <w:sz w:val="24"/>
          <w:szCs w:val="24"/>
        </w:rPr>
        <w:t xml:space="preserve">, </w:t>
      </w:r>
      <w:r w:rsidR="006B6671" w:rsidRPr="006B6671">
        <w:rPr>
          <w:rFonts w:ascii="Times New Roman" w:hAnsi="Times New Roman" w:cs="Times New Roman"/>
          <w:iCs/>
          <w:sz w:val="24"/>
          <w:szCs w:val="24"/>
        </w:rPr>
        <w:t>basic bid document for implementation</w:t>
      </w:r>
      <w:r w:rsidR="006B6671">
        <w:rPr>
          <w:rFonts w:ascii="Times New Roman" w:hAnsi="Times New Roman" w:cs="Times New Roman"/>
          <w:sz w:val="24"/>
          <w:szCs w:val="24"/>
        </w:rPr>
        <w:t>,</w:t>
      </w:r>
      <w:r w:rsidR="0088122B">
        <w:rPr>
          <w:rFonts w:ascii="Times New Roman" w:hAnsi="Times New Roman" w:cs="Times New Roman"/>
          <w:sz w:val="24"/>
          <w:szCs w:val="24"/>
        </w:rPr>
        <w:t xml:space="preserve"> oversight of project construction</w:t>
      </w:r>
      <w:r w:rsidR="006B6671">
        <w:rPr>
          <w:rFonts w:ascii="Times New Roman" w:hAnsi="Times New Roman" w:cs="Times New Roman"/>
          <w:sz w:val="24"/>
          <w:szCs w:val="24"/>
        </w:rPr>
        <w:t>, and post-construction report</w:t>
      </w:r>
      <w:r w:rsidR="00394C65">
        <w:rPr>
          <w:rFonts w:ascii="Times New Roman" w:hAnsi="Times New Roman" w:cs="Times New Roman"/>
          <w:sz w:val="24"/>
          <w:szCs w:val="24"/>
        </w:rPr>
        <w:t>.</w:t>
      </w:r>
    </w:p>
    <w:p w14:paraId="792A8C61" w14:textId="77777777" w:rsidR="00F266B6" w:rsidRDefault="00F266B6" w:rsidP="00D470A0">
      <w:pPr>
        <w:pStyle w:val="ListParagraph"/>
        <w:shd w:val="clear" w:color="auto" w:fill="FEFEFE"/>
        <w:spacing w:after="0" w:line="240" w:lineRule="auto"/>
        <w:rPr>
          <w:rFonts w:ascii="Times New Roman" w:hAnsi="Times New Roman" w:cs="Times New Roman"/>
          <w:sz w:val="24"/>
          <w:szCs w:val="24"/>
        </w:rPr>
      </w:pPr>
    </w:p>
    <w:p w14:paraId="5A2DA1AB" w14:textId="4A1F113B" w:rsidR="00F266B6" w:rsidRPr="00F266B6" w:rsidRDefault="00F266B6" w:rsidP="00F266B6">
      <w:pPr>
        <w:pStyle w:val="ListParagraph"/>
        <w:numPr>
          <w:ilvl w:val="0"/>
          <w:numId w:val="2"/>
        </w:numPr>
        <w:shd w:val="clear" w:color="auto" w:fill="FEFEFE"/>
        <w:spacing w:after="0" w:line="240" w:lineRule="auto"/>
        <w:rPr>
          <w:rFonts w:ascii="Times New Roman" w:hAnsi="Times New Roman" w:cs="Times New Roman"/>
          <w:b/>
          <w:bCs/>
          <w:sz w:val="24"/>
          <w:szCs w:val="24"/>
        </w:rPr>
      </w:pPr>
      <w:r w:rsidRPr="00F266B6">
        <w:rPr>
          <w:rFonts w:ascii="Times New Roman" w:hAnsi="Times New Roman" w:cs="Times New Roman"/>
          <w:b/>
          <w:bCs/>
          <w:sz w:val="24"/>
          <w:szCs w:val="24"/>
        </w:rPr>
        <w:t xml:space="preserve">Other Requirements </w:t>
      </w:r>
    </w:p>
    <w:p w14:paraId="2B904982" w14:textId="6CB0BD1A" w:rsidR="00F266B6" w:rsidRDefault="00F266B6" w:rsidP="00F266B6">
      <w:pPr>
        <w:shd w:val="clear" w:color="auto" w:fill="FEFEFE"/>
        <w:spacing w:after="0" w:line="240" w:lineRule="auto"/>
        <w:rPr>
          <w:rFonts w:ascii="Times New Roman" w:hAnsi="Times New Roman" w:cs="Times New Roman"/>
          <w:sz w:val="24"/>
          <w:szCs w:val="24"/>
        </w:rPr>
      </w:pPr>
    </w:p>
    <w:p w14:paraId="5A78433B" w14:textId="23449A3E" w:rsidR="00F266B6" w:rsidRPr="00F266B6" w:rsidRDefault="00F266B6" w:rsidP="00F266B6">
      <w:pPr>
        <w:spacing w:after="0" w:line="240" w:lineRule="auto"/>
        <w:rPr>
          <w:rFonts w:ascii="Times New Roman" w:eastAsia="Arial" w:hAnsi="Times New Roman" w:cs="Times New Roman"/>
          <w:sz w:val="24"/>
          <w:szCs w:val="24"/>
        </w:rPr>
      </w:pPr>
      <w:r w:rsidRPr="00F266B6">
        <w:rPr>
          <w:rFonts w:ascii="Times New Roman" w:eastAsia="Arial" w:hAnsi="Times New Roman" w:cs="Times New Roman"/>
          <w:sz w:val="24"/>
          <w:szCs w:val="24"/>
        </w:rPr>
        <w:t xml:space="preserve">FNLC requires its contractors to maintain workers compensation and liability insurance. Contractors must submit proof of adequate insurance coverage on an annual basis for the duration of the project. The Contractor shall, at its sole expense, obtain and maintain in force, and shall require any subcontractor or assignee to obtain and maintain in force, both for the benefit of </w:t>
      </w:r>
      <w:r w:rsidR="007713B9">
        <w:rPr>
          <w:rFonts w:ascii="Times New Roman" w:eastAsia="Arial" w:hAnsi="Times New Roman" w:cs="Times New Roman"/>
          <w:sz w:val="24"/>
          <w:szCs w:val="24"/>
        </w:rPr>
        <w:t>FNLC</w:t>
      </w:r>
      <w:r w:rsidRPr="00F266B6">
        <w:rPr>
          <w:rFonts w:ascii="Times New Roman" w:eastAsia="Arial" w:hAnsi="Times New Roman" w:cs="Times New Roman"/>
          <w:sz w:val="24"/>
          <w:szCs w:val="24"/>
        </w:rPr>
        <w:t xml:space="preserve">, the following kinds and amounts of insurance: </w:t>
      </w:r>
    </w:p>
    <w:p w14:paraId="52B820A0" w14:textId="77777777" w:rsidR="00F266B6" w:rsidRPr="00F266B6" w:rsidRDefault="00F266B6" w:rsidP="00F266B6">
      <w:pPr>
        <w:pStyle w:val="ListParagraph"/>
        <w:rPr>
          <w:rFonts w:ascii="Times New Roman" w:eastAsia="Arial" w:hAnsi="Times New Roman" w:cs="Times New Roman"/>
          <w:sz w:val="24"/>
          <w:szCs w:val="24"/>
        </w:rPr>
      </w:pPr>
    </w:p>
    <w:p w14:paraId="3494D7CD" w14:textId="77777777" w:rsidR="00B37816" w:rsidRDefault="00F266B6" w:rsidP="00B37816">
      <w:pPr>
        <w:pStyle w:val="ListParagraph"/>
        <w:numPr>
          <w:ilvl w:val="0"/>
          <w:numId w:val="18"/>
        </w:numPr>
        <w:spacing w:after="0" w:line="240" w:lineRule="auto"/>
        <w:rPr>
          <w:rFonts w:ascii="Times New Roman" w:eastAsia="Arial" w:hAnsi="Times New Roman" w:cs="Times New Roman"/>
          <w:sz w:val="24"/>
          <w:szCs w:val="24"/>
        </w:rPr>
      </w:pPr>
      <w:r w:rsidRPr="00B37816">
        <w:rPr>
          <w:rFonts w:ascii="Times New Roman" w:eastAsia="Arial" w:hAnsi="Times New Roman" w:cs="Times New Roman"/>
          <w:sz w:val="24"/>
          <w:szCs w:val="24"/>
        </w:rPr>
        <w:t>Workers’ Compensation Insurance.  The policy shall cover the obligations of the Contractor in accordance with the Workers’ Compensations Law and Disability Benefits Law covering all operations under the Contract, whether performed by it, or by its subcontractor.</w:t>
      </w:r>
    </w:p>
    <w:p w14:paraId="300D284D" w14:textId="6CC74AFE" w:rsidR="00F266B6" w:rsidRPr="00B37816" w:rsidRDefault="00F266B6" w:rsidP="00B37816">
      <w:pPr>
        <w:pStyle w:val="ListParagraph"/>
        <w:numPr>
          <w:ilvl w:val="0"/>
          <w:numId w:val="18"/>
        </w:numPr>
        <w:spacing w:after="0" w:line="240" w:lineRule="auto"/>
        <w:rPr>
          <w:rFonts w:ascii="Times New Roman" w:eastAsia="Arial" w:hAnsi="Times New Roman" w:cs="Times New Roman"/>
          <w:sz w:val="24"/>
          <w:szCs w:val="24"/>
        </w:rPr>
      </w:pPr>
      <w:r w:rsidRPr="00B37816">
        <w:rPr>
          <w:rFonts w:ascii="Times New Roman" w:eastAsia="Arial" w:hAnsi="Times New Roman" w:cs="Times New Roman"/>
          <w:sz w:val="24"/>
          <w:szCs w:val="24"/>
        </w:rPr>
        <w:t>Liability and Property Damage Insurance.  Unless otherwise specified, each policy shall have limits not less than: $2,000,000 combined (Bodily Injury &amp; Property Damage); $3,000,000 aggregate, single limit per occurrence.</w:t>
      </w:r>
    </w:p>
    <w:p w14:paraId="53536FED" w14:textId="6521DB28" w:rsidR="00F266B6" w:rsidRPr="00F266B6" w:rsidRDefault="00F266B6" w:rsidP="00F266B6">
      <w:pPr>
        <w:shd w:val="clear" w:color="auto" w:fill="FEFEFE"/>
        <w:spacing w:after="0" w:line="240" w:lineRule="auto"/>
        <w:rPr>
          <w:rFonts w:ascii="Times New Roman" w:hAnsi="Times New Roman" w:cs="Times New Roman"/>
          <w:sz w:val="24"/>
          <w:szCs w:val="24"/>
        </w:rPr>
      </w:pPr>
    </w:p>
    <w:p w14:paraId="59BD1A76" w14:textId="77777777" w:rsidR="00D470A0" w:rsidRPr="00D47334" w:rsidRDefault="00D470A0" w:rsidP="00D470A0">
      <w:pPr>
        <w:pStyle w:val="ListParagraph"/>
        <w:shd w:val="clear" w:color="auto" w:fill="FEFEFE"/>
        <w:spacing w:after="0" w:line="240" w:lineRule="auto"/>
        <w:rPr>
          <w:rFonts w:ascii="Times New Roman" w:hAnsi="Times New Roman" w:cs="Times New Roman"/>
          <w:sz w:val="24"/>
          <w:szCs w:val="24"/>
        </w:rPr>
      </w:pPr>
    </w:p>
    <w:p w14:paraId="46AD12E8" w14:textId="385DC4E6" w:rsidR="00D470A0" w:rsidRPr="00F266B6" w:rsidRDefault="00D470A0" w:rsidP="00F266B6">
      <w:pPr>
        <w:pStyle w:val="ListParagraph"/>
        <w:numPr>
          <w:ilvl w:val="0"/>
          <w:numId w:val="2"/>
        </w:numPr>
        <w:shd w:val="clear" w:color="auto" w:fill="FEFEFE"/>
        <w:spacing w:after="0" w:line="240" w:lineRule="auto"/>
        <w:rPr>
          <w:rFonts w:ascii="Times New Roman" w:hAnsi="Times New Roman" w:cs="Times New Roman"/>
          <w:b/>
          <w:bCs/>
          <w:sz w:val="24"/>
          <w:szCs w:val="24"/>
        </w:rPr>
      </w:pPr>
      <w:r w:rsidRPr="00F266B6">
        <w:rPr>
          <w:rFonts w:ascii="Times New Roman" w:hAnsi="Times New Roman" w:cs="Times New Roman"/>
          <w:b/>
          <w:bCs/>
          <w:sz w:val="24"/>
          <w:szCs w:val="24"/>
        </w:rPr>
        <w:t>Submissions</w:t>
      </w:r>
    </w:p>
    <w:p w14:paraId="6E5E3246" w14:textId="77777777" w:rsidR="0039465D" w:rsidRDefault="0039465D" w:rsidP="0039465D">
      <w:pPr>
        <w:shd w:val="clear" w:color="auto" w:fill="FEFEFE"/>
        <w:spacing w:after="0" w:line="240" w:lineRule="auto"/>
        <w:rPr>
          <w:rFonts w:ascii="Times New Roman" w:hAnsi="Times New Roman" w:cs="Times New Roman"/>
          <w:sz w:val="24"/>
          <w:szCs w:val="24"/>
        </w:rPr>
      </w:pPr>
    </w:p>
    <w:p w14:paraId="78BB39A6" w14:textId="5527AE7F" w:rsidR="00D470A0" w:rsidRPr="0039465D" w:rsidRDefault="00D470A0" w:rsidP="0039465D">
      <w:pPr>
        <w:shd w:val="clear" w:color="auto" w:fill="FEFEFE"/>
        <w:spacing w:after="0" w:line="240" w:lineRule="auto"/>
        <w:rPr>
          <w:rFonts w:ascii="Times New Roman" w:hAnsi="Times New Roman" w:cs="Times New Roman"/>
          <w:sz w:val="24"/>
          <w:szCs w:val="24"/>
        </w:rPr>
      </w:pPr>
      <w:r w:rsidRPr="0039465D">
        <w:rPr>
          <w:rFonts w:ascii="Times New Roman" w:hAnsi="Times New Roman" w:cs="Times New Roman"/>
          <w:sz w:val="24"/>
          <w:szCs w:val="24"/>
        </w:rPr>
        <w:t xml:space="preserve">Consultants wishing to be considered for this project should submit a complete proposal including a detailed project budget </w:t>
      </w:r>
      <w:r w:rsidRPr="0039465D">
        <w:rPr>
          <w:rFonts w:ascii="Times New Roman" w:hAnsi="Times New Roman" w:cs="Times New Roman"/>
          <w:i/>
          <w:iCs/>
          <w:sz w:val="24"/>
          <w:szCs w:val="24"/>
        </w:rPr>
        <w:t>via email only</w:t>
      </w:r>
      <w:r w:rsidRPr="0039465D">
        <w:rPr>
          <w:rFonts w:ascii="Times New Roman" w:hAnsi="Times New Roman" w:cs="Times New Roman"/>
          <w:sz w:val="24"/>
          <w:szCs w:val="24"/>
        </w:rPr>
        <w:t xml:space="preserve"> to:</w:t>
      </w:r>
    </w:p>
    <w:p w14:paraId="419FA0AC" w14:textId="77777777" w:rsidR="00D470A0" w:rsidRDefault="00D470A0" w:rsidP="00D470A0">
      <w:pPr>
        <w:pStyle w:val="ListParagraph"/>
        <w:shd w:val="clear" w:color="auto" w:fill="FEFEFE"/>
        <w:spacing w:after="0" w:line="240" w:lineRule="auto"/>
        <w:jc w:val="center"/>
        <w:rPr>
          <w:rFonts w:ascii="Times New Roman" w:hAnsi="Times New Roman" w:cs="Times New Roman"/>
          <w:sz w:val="24"/>
          <w:szCs w:val="24"/>
        </w:rPr>
      </w:pPr>
    </w:p>
    <w:p w14:paraId="23E3BAA2" w14:textId="53076231" w:rsidR="00D470A0" w:rsidRDefault="00F20D09" w:rsidP="00D470A0">
      <w:pPr>
        <w:pStyle w:val="ListParagraph"/>
        <w:shd w:val="clear" w:color="auto" w:fill="FEFEFE"/>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Kent Henderson</w:t>
      </w:r>
    </w:p>
    <w:p w14:paraId="727B8BA6" w14:textId="05DE1051" w:rsidR="00D470A0" w:rsidRDefault="00F20D09" w:rsidP="00D470A0">
      <w:pPr>
        <w:pStyle w:val="ListParagraph"/>
        <w:shd w:val="clear" w:color="auto" w:fill="FEFEFE"/>
        <w:spacing w:after="0" w:line="240" w:lineRule="auto"/>
        <w:jc w:val="center"/>
        <w:rPr>
          <w:rFonts w:ascii="Times New Roman" w:hAnsi="Times New Roman" w:cs="Times New Roman"/>
          <w:sz w:val="24"/>
          <w:szCs w:val="24"/>
        </w:rPr>
      </w:pPr>
      <w:r>
        <w:rPr>
          <w:rFonts w:ascii="Times New Roman" w:hAnsi="Times New Roman" w:cs="Times New Roman"/>
          <w:sz w:val="24"/>
          <w:szCs w:val="24"/>
        </w:rPr>
        <w:t>Board Chair</w:t>
      </w:r>
    </w:p>
    <w:p w14:paraId="08A9655B" w14:textId="77777777" w:rsidR="00D470A0" w:rsidRDefault="00D470A0" w:rsidP="00D470A0">
      <w:pPr>
        <w:pStyle w:val="ListParagraph"/>
        <w:shd w:val="clear" w:color="auto" w:fill="FEFEFE"/>
        <w:spacing w:after="0" w:line="240" w:lineRule="auto"/>
        <w:jc w:val="center"/>
        <w:rPr>
          <w:rFonts w:ascii="Times New Roman" w:hAnsi="Times New Roman" w:cs="Times New Roman"/>
          <w:sz w:val="24"/>
          <w:szCs w:val="24"/>
        </w:rPr>
      </w:pPr>
      <w:r>
        <w:rPr>
          <w:rFonts w:ascii="Times New Roman" w:hAnsi="Times New Roman" w:cs="Times New Roman"/>
          <w:sz w:val="24"/>
          <w:szCs w:val="24"/>
        </w:rPr>
        <w:t>Friends of Northern Lake Champlain</w:t>
      </w:r>
    </w:p>
    <w:p w14:paraId="13C8A74A" w14:textId="3AA2C093" w:rsidR="00D470A0" w:rsidRPr="00F20D09" w:rsidRDefault="00000000" w:rsidP="00D470A0">
      <w:pPr>
        <w:pStyle w:val="ListParagraph"/>
        <w:shd w:val="clear" w:color="auto" w:fill="FEFEFE"/>
        <w:spacing w:after="0" w:line="240" w:lineRule="auto"/>
        <w:jc w:val="center"/>
        <w:rPr>
          <w:rFonts w:ascii="Times New Roman" w:hAnsi="Times New Roman" w:cs="Times New Roman"/>
          <w:sz w:val="24"/>
          <w:szCs w:val="24"/>
        </w:rPr>
      </w:pPr>
      <w:hyperlink r:id="rId9" w:history="1">
        <w:r w:rsidR="00F20D09" w:rsidRPr="00037F9D">
          <w:rPr>
            <w:rStyle w:val="Hyperlink"/>
            <w:rFonts w:ascii="Times New Roman" w:hAnsi="Times New Roman" w:cs="Times New Roman"/>
            <w:sz w:val="24"/>
            <w:szCs w:val="24"/>
          </w:rPr>
          <w:t>khenderson@friendsofnorthernlakechamplain.org</w:t>
        </w:r>
      </w:hyperlink>
      <w:r w:rsidR="00F20D09">
        <w:rPr>
          <w:rFonts w:ascii="Times New Roman" w:hAnsi="Times New Roman" w:cs="Times New Roman"/>
          <w:sz w:val="24"/>
          <w:szCs w:val="24"/>
        </w:rPr>
        <w:t xml:space="preserve"> </w:t>
      </w:r>
      <w:r w:rsidR="00F20D09" w:rsidRPr="00F20D09">
        <w:rPr>
          <w:rFonts w:ascii="Times New Roman" w:hAnsi="Times New Roman" w:cs="Times New Roman"/>
          <w:sz w:val="24"/>
          <w:szCs w:val="24"/>
        </w:rPr>
        <w:t xml:space="preserve"> </w:t>
      </w:r>
    </w:p>
    <w:p w14:paraId="695B3CE9" w14:textId="77777777" w:rsidR="0039465D" w:rsidRDefault="0039465D" w:rsidP="0039465D">
      <w:pPr>
        <w:shd w:val="clear" w:color="auto" w:fill="FEFEFE"/>
        <w:spacing w:after="0" w:line="240" w:lineRule="auto"/>
        <w:rPr>
          <w:rFonts w:ascii="Times New Roman" w:hAnsi="Times New Roman" w:cs="Times New Roman"/>
          <w:sz w:val="24"/>
          <w:szCs w:val="24"/>
        </w:rPr>
      </w:pPr>
    </w:p>
    <w:p w14:paraId="325B17D8" w14:textId="77777777" w:rsidR="00AD40E3" w:rsidRDefault="00E46415" w:rsidP="00AD40E3">
      <w:pPr>
        <w:shd w:val="clear" w:color="auto" w:fill="FEFEFE"/>
        <w:spacing w:after="0" w:line="240" w:lineRule="auto"/>
        <w:rPr>
          <w:rFonts w:ascii="Times New Roman" w:hAnsi="Times New Roman" w:cs="Times New Roman"/>
          <w:sz w:val="24"/>
          <w:szCs w:val="24"/>
        </w:rPr>
      </w:pPr>
      <w:r w:rsidRPr="0039465D">
        <w:rPr>
          <w:rFonts w:ascii="Times New Roman" w:hAnsi="Times New Roman" w:cs="Times New Roman"/>
          <w:sz w:val="24"/>
          <w:szCs w:val="24"/>
        </w:rPr>
        <w:t>Please use “</w:t>
      </w:r>
      <w:r w:rsidR="00464C37">
        <w:rPr>
          <w:rFonts w:ascii="Times New Roman" w:hAnsi="Times New Roman" w:cs="Times New Roman"/>
          <w:sz w:val="24"/>
          <w:szCs w:val="24"/>
        </w:rPr>
        <w:t>Swanton Town Beach</w:t>
      </w:r>
      <w:r w:rsidR="00A92F6E">
        <w:rPr>
          <w:rFonts w:ascii="Times New Roman" w:hAnsi="Times New Roman" w:cs="Times New Roman"/>
          <w:sz w:val="24"/>
          <w:szCs w:val="24"/>
        </w:rPr>
        <w:t xml:space="preserve"> Final Design</w:t>
      </w:r>
      <w:r w:rsidR="00477A80" w:rsidRPr="0039465D">
        <w:rPr>
          <w:rFonts w:ascii="Times New Roman" w:hAnsi="Times New Roman" w:cs="Times New Roman"/>
          <w:sz w:val="24"/>
          <w:szCs w:val="24"/>
        </w:rPr>
        <w:t>”</w:t>
      </w:r>
      <w:r w:rsidR="00D470A0" w:rsidRPr="0039465D">
        <w:rPr>
          <w:rFonts w:ascii="Times New Roman" w:hAnsi="Times New Roman" w:cs="Times New Roman"/>
          <w:sz w:val="24"/>
          <w:szCs w:val="24"/>
        </w:rPr>
        <w:t xml:space="preserve"> in </w:t>
      </w:r>
      <w:r w:rsidR="0088122B" w:rsidRPr="0039465D">
        <w:rPr>
          <w:rFonts w:ascii="Times New Roman" w:hAnsi="Times New Roman" w:cs="Times New Roman"/>
          <w:sz w:val="24"/>
          <w:szCs w:val="24"/>
        </w:rPr>
        <w:t>the subject</w:t>
      </w:r>
      <w:r w:rsidR="00D470A0" w:rsidRPr="0039465D">
        <w:rPr>
          <w:rFonts w:ascii="Times New Roman" w:hAnsi="Times New Roman" w:cs="Times New Roman"/>
          <w:sz w:val="24"/>
          <w:szCs w:val="24"/>
        </w:rPr>
        <w:t xml:space="preserve"> line.</w:t>
      </w:r>
      <w:r w:rsidR="0039465D">
        <w:rPr>
          <w:rFonts w:ascii="Times New Roman" w:hAnsi="Times New Roman" w:cs="Times New Roman"/>
          <w:sz w:val="24"/>
          <w:szCs w:val="24"/>
        </w:rPr>
        <w:t xml:space="preserve"> </w:t>
      </w:r>
      <w:r w:rsidR="00D470A0" w:rsidRPr="0039465D">
        <w:rPr>
          <w:rFonts w:ascii="Times New Roman" w:hAnsi="Times New Roman" w:cs="Times New Roman"/>
          <w:sz w:val="24"/>
          <w:szCs w:val="24"/>
        </w:rPr>
        <w:t xml:space="preserve">We must receive all proposals no later than </w:t>
      </w:r>
      <w:r w:rsidR="00D470A0" w:rsidRPr="0039465D">
        <w:rPr>
          <w:rFonts w:ascii="Times New Roman" w:hAnsi="Times New Roman" w:cs="Times New Roman"/>
          <w:b/>
          <w:bCs/>
          <w:sz w:val="24"/>
          <w:szCs w:val="24"/>
        </w:rPr>
        <w:t>5 PM on</w:t>
      </w:r>
      <w:r w:rsidR="00464C37">
        <w:rPr>
          <w:rFonts w:ascii="Times New Roman" w:hAnsi="Times New Roman" w:cs="Times New Roman"/>
          <w:b/>
          <w:bCs/>
          <w:sz w:val="24"/>
          <w:szCs w:val="24"/>
        </w:rPr>
        <w:t xml:space="preserve"> </w:t>
      </w:r>
      <w:r w:rsidR="00AD40E3">
        <w:rPr>
          <w:rFonts w:ascii="Times New Roman" w:hAnsi="Times New Roman" w:cs="Times New Roman"/>
          <w:b/>
          <w:bCs/>
          <w:sz w:val="24"/>
          <w:szCs w:val="24"/>
        </w:rPr>
        <w:t>June 9th</w:t>
      </w:r>
      <w:r w:rsidR="00D470A0" w:rsidRPr="0039465D">
        <w:rPr>
          <w:rFonts w:ascii="Times New Roman" w:hAnsi="Times New Roman" w:cs="Times New Roman"/>
          <w:b/>
          <w:bCs/>
          <w:sz w:val="24"/>
          <w:szCs w:val="24"/>
        </w:rPr>
        <w:t>, 202</w:t>
      </w:r>
      <w:r w:rsidR="00F56535">
        <w:rPr>
          <w:rFonts w:ascii="Times New Roman" w:hAnsi="Times New Roman" w:cs="Times New Roman"/>
          <w:b/>
          <w:bCs/>
          <w:sz w:val="24"/>
          <w:szCs w:val="24"/>
        </w:rPr>
        <w:t>3</w:t>
      </w:r>
      <w:r w:rsidR="00D470A0" w:rsidRPr="0039465D">
        <w:rPr>
          <w:rFonts w:ascii="Times New Roman" w:hAnsi="Times New Roman" w:cs="Times New Roman"/>
          <w:sz w:val="24"/>
          <w:szCs w:val="24"/>
        </w:rPr>
        <w:t>.</w:t>
      </w:r>
      <w:r w:rsidR="0039465D">
        <w:rPr>
          <w:rFonts w:ascii="Times New Roman" w:hAnsi="Times New Roman" w:cs="Times New Roman"/>
          <w:sz w:val="24"/>
          <w:szCs w:val="24"/>
        </w:rPr>
        <w:t xml:space="preserve"> </w:t>
      </w:r>
      <w:r w:rsidR="00AD40E3">
        <w:rPr>
          <w:rFonts w:ascii="Times New Roman" w:hAnsi="Times New Roman" w:cs="Times New Roman"/>
          <w:sz w:val="24"/>
          <w:szCs w:val="24"/>
        </w:rPr>
        <w:t xml:space="preserve">Prospective consultants may request a copy of the 30% design for this project in order to develop their proposal. </w:t>
      </w:r>
    </w:p>
    <w:p w14:paraId="2319B217" w14:textId="77777777" w:rsidR="00AD40E3" w:rsidRDefault="00AD40E3" w:rsidP="00AD40E3">
      <w:pPr>
        <w:shd w:val="clear" w:color="auto" w:fill="FEFEFE"/>
        <w:spacing w:after="0" w:line="240" w:lineRule="auto"/>
        <w:rPr>
          <w:rFonts w:ascii="Times New Roman" w:hAnsi="Times New Roman" w:cs="Times New Roman"/>
          <w:sz w:val="24"/>
          <w:szCs w:val="24"/>
        </w:rPr>
      </w:pPr>
    </w:p>
    <w:p w14:paraId="19BE2A1A" w14:textId="6BAE91BB" w:rsidR="00AD40E3" w:rsidRPr="0039465D" w:rsidRDefault="00AD40E3" w:rsidP="00AD40E3">
      <w:pPr>
        <w:shd w:val="clear" w:color="auto" w:fill="FEFEFE"/>
        <w:spacing w:after="0" w:line="240" w:lineRule="auto"/>
        <w:rPr>
          <w:rFonts w:ascii="Times New Roman" w:hAnsi="Times New Roman" w:cs="Times New Roman"/>
          <w:sz w:val="24"/>
          <w:szCs w:val="24"/>
        </w:rPr>
      </w:pPr>
      <w:r>
        <w:rPr>
          <w:rFonts w:ascii="Times New Roman" w:hAnsi="Times New Roman" w:cs="Times New Roman"/>
          <w:sz w:val="24"/>
          <w:szCs w:val="24"/>
        </w:rPr>
        <w:t xml:space="preserve">Please email </w:t>
      </w:r>
      <w:hyperlink r:id="rId10" w:history="1">
        <w:r w:rsidRPr="00EB30A1">
          <w:rPr>
            <w:rStyle w:val="Hyperlink"/>
            <w:rFonts w:ascii="Times New Roman" w:hAnsi="Times New Roman" w:cs="Times New Roman"/>
            <w:sz w:val="24"/>
            <w:szCs w:val="24"/>
          </w:rPr>
          <w:t>aspasyk@friendsofnorthernlakechamplain.org</w:t>
        </w:r>
      </w:hyperlink>
      <w:r>
        <w:rPr>
          <w:rFonts w:ascii="Times New Roman" w:hAnsi="Times New Roman" w:cs="Times New Roman"/>
          <w:sz w:val="24"/>
          <w:szCs w:val="24"/>
        </w:rPr>
        <w:t xml:space="preserve"> to request the 30% design. </w:t>
      </w:r>
    </w:p>
    <w:p w14:paraId="4672126D" w14:textId="2F61D9CC" w:rsidR="00D470A0" w:rsidRPr="0039465D" w:rsidRDefault="00D470A0" w:rsidP="0039465D">
      <w:pPr>
        <w:shd w:val="clear" w:color="auto" w:fill="FEFEFE"/>
        <w:spacing w:after="0" w:line="240" w:lineRule="auto"/>
        <w:rPr>
          <w:rFonts w:ascii="Times New Roman" w:hAnsi="Times New Roman" w:cs="Times New Roman"/>
          <w:sz w:val="24"/>
          <w:szCs w:val="24"/>
        </w:rPr>
      </w:pPr>
    </w:p>
    <w:p w14:paraId="7627FEE6" w14:textId="776AA494" w:rsidR="009E73FB" w:rsidRDefault="009E73FB" w:rsidP="00D470A0">
      <w:pPr>
        <w:pStyle w:val="ListParagraph"/>
        <w:shd w:val="clear" w:color="auto" w:fill="FEFEFE"/>
        <w:spacing w:after="0" w:line="240" w:lineRule="auto"/>
        <w:rPr>
          <w:rFonts w:ascii="Times New Roman" w:hAnsi="Times New Roman" w:cs="Times New Roman"/>
          <w:sz w:val="24"/>
          <w:szCs w:val="24"/>
        </w:rPr>
      </w:pPr>
    </w:p>
    <w:p w14:paraId="2139CAE6" w14:textId="77777777" w:rsidR="00D470A0" w:rsidRPr="00A92F6E" w:rsidRDefault="00D470A0" w:rsidP="00A92F6E">
      <w:pPr>
        <w:shd w:val="clear" w:color="auto" w:fill="FEFEFE"/>
        <w:spacing w:after="0" w:line="240" w:lineRule="auto"/>
        <w:rPr>
          <w:rFonts w:ascii="Times New Roman" w:hAnsi="Times New Roman" w:cs="Times New Roman"/>
          <w:b/>
          <w:bCs/>
          <w:sz w:val="24"/>
          <w:szCs w:val="24"/>
        </w:rPr>
      </w:pPr>
    </w:p>
    <w:p w14:paraId="093BBD03" w14:textId="6A2C3262" w:rsidR="00EE6314" w:rsidRDefault="00B565D0" w:rsidP="00360AD5">
      <w:pPr>
        <w:rPr>
          <w:rFonts w:ascii="Times New Roman" w:hAnsi="Times New Roman" w:cs="Times New Roman"/>
          <w:sz w:val="24"/>
          <w:szCs w:val="24"/>
        </w:rPr>
      </w:pPr>
      <w:r w:rsidRPr="00B565D0">
        <w:rPr>
          <w:rFonts w:ascii="Times New Roman" w:hAnsi="Times New Roman" w:cs="Times New Roman"/>
          <w:noProof/>
          <w:sz w:val="24"/>
          <w:szCs w:val="24"/>
        </w:rPr>
        <w:drawing>
          <wp:inline distT="0" distB="0" distL="0" distR="0" wp14:anchorId="3C95D037" wp14:editId="01A152A6">
            <wp:extent cx="6400800" cy="4872990"/>
            <wp:effectExtent l="0" t="0" r="0" b="3810"/>
            <wp:docPr id="874167672"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67672" name="Picture 1" descr="Map&#10;&#10;Description automatically generated"/>
                    <pic:cNvPicPr/>
                  </pic:nvPicPr>
                  <pic:blipFill>
                    <a:blip r:embed="rId11"/>
                    <a:stretch>
                      <a:fillRect/>
                    </a:stretch>
                  </pic:blipFill>
                  <pic:spPr>
                    <a:xfrm>
                      <a:off x="0" y="0"/>
                      <a:ext cx="6400800" cy="4872990"/>
                    </a:xfrm>
                    <a:prstGeom prst="rect">
                      <a:avLst/>
                    </a:prstGeom>
                  </pic:spPr>
                </pic:pic>
              </a:graphicData>
            </a:graphic>
          </wp:inline>
        </w:drawing>
      </w:r>
    </w:p>
    <w:p w14:paraId="1036DA66" w14:textId="47520202" w:rsidR="002A4D29" w:rsidRPr="00AD40E3" w:rsidRDefault="00360AD5" w:rsidP="00360AD5">
      <w:pPr>
        <w:rPr>
          <w:rFonts w:cstheme="minorHAnsi"/>
        </w:rPr>
      </w:pPr>
      <w:r w:rsidRPr="00AD40E3">
        <w:rPr>
          <w:rFonts w:cstheme="minorHAnsi"/>
        </w:rPr>
        <w:t xml:space="preserve">Figure </w:t>
      </w:r>
      <w:r w:rsidR="00B565D0" w:rsidRPr="00AD40E3">
        <w:rPr>
          <w:rFonts w:cstheme="minorHAnsi"/>
        </w:rPr>
        <w:t>2</w:t>
      </w:r>
      <w:r w:rsidRPr="00AD40E3">
        <w:rPr>
          <w:rFonts w:cstheme="minorHAnsi"/>
        </w:rPr>
        <w:t xml:space="preserve">. ANR permit screening map of the location </w:t>
      </w:r>
      <w:r w:rsidR="00B565D0" w:rsidRPr="00AD40E3">
        <w:rPr>
          <w:rFonts w:cstheme="minorHAnsi"/>
        </w:rPr>
        <w:t>locations near the Swanton Beach</w:t>
      </w:r>
      <w:r w:rsidRPr="00AD40E3">
        <w:rPr>
          <w:rFonts w:cstheme="minorHAnsi"/>
        </w:rPr>
        <w:t xml:space="preserve"> where this proposed project is located. </w:t>
      </w:r>
    </w:p>
    <w:p w14:paraId="5CF1E7AF" w14:textId="5582D6B3" w:rsidR="00360AD5" w:rsidRPr="00360AD5" w:rsidRDefault="00360AD5" w:rsidP="00360AD5">
      <w:pPr>
        <w:rPr>
          <w:rFonts w:cstheme="minorHAnsi"/>
          <w:b/>
          <w:bCs/>
        </w:rPr>
      </w:pPr>
    </w:p>
    <w:sectPr w:rsidR="00360AD5" w:rsidRPr="00360AD5" w:rsidSect="00444D79">
      <w:headerReference w:type="default" r:id="rId12"/>
      <w:footerReference w:type="default" r:id="rId13"/>
      <w:headerReference w:type="first" r:id="rId14"/>
      <w:footerReference w:type="first" r:id="rId15"/>
      <w:pgSz w:w="12240" w:h="15840"/>
      <w:pgMar w:top="1440" w:right="1080" w:bottom="1440" w:left="1080" w:header="72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06D81" w14:textId="77777777" w:rsidR="003B088D" w:rsidRDefault="003B088D">
      <w:pPr>
        <w:spacing w:after="0" w:line="240" w:lineRule="auto"/>
      </w:pPr>
      <w:r>
        <w:separator/>
      </w:r>
    </w:p>
  </w:endnote>
  <w:endnote w:type="continuationSeparator" w:id="0">
    <w:p w14:paraId="673C407B" w14:textId="77777777" w:rsidR="003B088D" w:rsidRDefault="003B0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AF1FE" w14:textId="77777777" w:rsidR="00DD7C6E" w:rsidRDefault="00DD7C6E" w:rsidP="00D470A0">
    <w:pPr>
      <w:pStyle w:val="NoSpacing"/>
      <w:jc w:val="center"/>
      <w:rPr>
        <w:color w:val="44546A" w:themeColor="text2"/>
      </w:rPr>
    </w:pPr>
  </w:p>
  <w:p w14:paraId="6C029CF3" w14:textId="77777777" w:rsidR="00DD7C6E" w:rsidRPr="00D470A0" w:rsidRDefault="00DD7C6E" w:rsidP="00D470A0">
    <w:pPr>
      <w:pStyle w:val="NoSpacing"/>
      <w:jc w:val="center"/>
      <w:rPr>
        <w:color w:val="44546A" w:themeColor="text2"/>
      </w:rPr>
    </w:pPr>
    <w:r w:rsidRPr="003439C2">
      <w:rPr>
        <w:color w:val="44546A" w:themeColor="text2"/>
      </w:rPr>
      <w:t>Friends of Northern Lake Champlain | PO Box 1145 | St Albans, VT 05478 | 802.923.6740</w:t>
    </w:r>
  </w:p>
  <w:p w14:paraId="3B4C03E6" w14:textId="77777777" w:rsidR="00DD7C6E" w:rsidRDefault="00DD7C6E" w:rsidP="0CDE07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F928C" w14:textId="77777777" w:rsidR="00DD7C6E" w:rsidRPr="003439C2" w:rsidRDefault="00DD7C6E" w:rsidP="00B80CCC">
    <w:pPr>
      <w:pStyle w:val="NoSpacing"/>
      <w:rPr>
        <w:color w:val="44546A" w:themeColor="text2"/>
      </w:rPr>
    </w:pPr>
  </w:p>
  <w:p w14:paraId="6605F360" w14:textId="77777777" w:rsidR="00DD7C6E" w:rsidRPr="00D470A0" w:rsidRDefault="00DD7C6E" w:rsidP="00D470A0">
    <w:pPr>
      <w:pStyle w:val="NoSpacing"/>
      <w:jc w:val="center"/>
      <w:rPr>
        <w:color w:val="44546A" w:themeColor="text2"/>
      </w:rPr>
    </w:pPr>
    <w:r w:rsidRPr="003439C2">
      <w:rPr>
        <w:color w:val="44546A" w:themeColor="text2"/>
      </w:rPr>
      <w:t>Friends of Northern Lake Champlain | PO Box 1145 | St Albans, VT 05478 | 802.923.6740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2A641" w14:textId="77777777" w:rsidR="003B088D" w:rsidRDefault="003B088D">
      <w:pPr>
        <w:spacing w:after="0" w:line="240" w:lineRule="auto"/>
      </w:pPr>
      <w:r>
        <w:separator/>
      </w:r>
    </w:p>
  </w:footnote>
  <w:footnote w:type="continuationSeparator" w:id="0">
    <w:p w14:paraId="4D54FF32" w14:textId="77777777" w:rsidR="003B088D" w:rsidRDefault="003B08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DD7C6E" w14:paraId="1B42A2F4" w14:textId="77777777" w:rsidTr="0CDE07EE">
      <w:tc>
        <w:tcPr>
          <w:tcW w:w="3600" w:type="dxa"/>
        </w:tcPr>
        <w:p w14:paraId="5A97E062" w14:textId="77777777" w:rsidR="00DD7C6E" w:rsidRDefault="00DD7C6E" w:rsidP="0CDE07EE">
          <w:pPr>
            <w:pStyle w:val="Header"/>
            <w:ind w:left="-115"/>
            <w:jc w:val="center"/>
          </w:pPr>
        </w:p>
      </w:tc>
      <w:tc>
        <w:tcPr>
          <w:tcW w:w="3600" w:type="dxa"/>
        </w:tcPr>
        <w:p w14:paraId="0F87FD13" w14:textId="77777777" w:rsidR="00DD7C6E" w:rsidRDefault="00DD7C6E" w:rsidP="0CDE07EE">
          <w:pPr>
            <w:pStyle w:val="Header"/>
            <w:spacing w:afterAutospacing="1"/>
            <w:jc w:val="right"/>
          </w:pPr>
        </w:p>
      </w:tc>
      <w:tc>
        <w:tcPr>
          <w:tcW w:w="3600" w:type="dxa"/>
        </w:tcPr>
        <w:p w14:paraId="6F0483D6" w14:textId="77777777" w:rsidR="00DD7C6E" w:rsidRDefault="00DD7C6E" w:rsidP="0CDE07EE">
          <w:pPr>
            <w:pStyle w:val="Header"/>
            <w:ind w:right="-115"/>
            <w:jc w:val="right"/>
          </w:pPr>
        </w:p>
      </w:tc>
    </w:tr>
  </w:tbl>
  <w:p w14:paraId="66722801" w14:textId="77777777" w:rsidR="00DD7C6E" w:rsidRDefault="00DD7C6E" w:rsidP="0CDE07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C4D6F" w14:textId="77777777" w:rsidR="00DD7C6E" w:rsidRDefault="00DD7C6E" w:rsidP="0CDE07EE">
    <w:pPr>
      <w:pStyle w:val="Header"/>
    </w:pPr>
    <w:r>
      <w:rPr>
        <w:noProof/>
      </w:rPr>
      <w:drawing>
        <wp:anchor distT="0" distB="0" distL="114300" distR="114300" simplePos="0" relativeHeight="251659264" behindDoc="0" locked="0" layoutInCell="1" allowOverlap="1" wp14:anchorId="6A15E50F" wp14:editId="650155AD">
          <wp:simplePos x="0" y="0"/>
          <wp:positionH relativeFrom="margin">
            <wp:align>center</wp:align>
          </wp:positionH>
          <wp:positionV relativeFrom="paragraph">
            <wp:posOffset>-238125</wp:posOffset>
          </wp:positionV>
          <wp:extent cx="2419985" cy="16097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NLC Logo Oval COLOR No Background.png"/>
                  <pic:cNvPicPr/>
                </pic:nvPicPr>
                <pic:blipFill>
                  <a:blip r:embed="rId1">
                    <a:extLst>
                      <a:ext uri="{28A0092B-C50C-407E-A947-70E740481C1C}">
                        <a14:useLocalDpi xmlns:a14="http://schemas.microsoft.com/office/drawing/2010/main" val="0"/>
                      </a:ext>
                    </a:extLst>
                  </a:blip>
                  <a:stretch>
                    <a:fillRect/>
                  </a:stretch>
                </pic:blipFill>
                <pic:spPr>
                  <a:xfrm>
                    <a:off x="0" y="0"/>
                    <a:ext cx="2419985" cy="1609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27A54"/>
    <w:multiLevelType w:val="multilevel"/>
    <w:tmpl w:val="91667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0A6FB3"/>
    <w:multiLevelType w:val="multilevel"/>
    <w:tmpl w:val="DF485E54"/>
    <w:lvl w:ilvl="0">
      <w:start w:val="1"/>
      <w:numFmt w:val="bullet"/>
      <w:lvlText w:val="o"/>
      <w:lvlJc w:val="left"/>
      <w:pPr>
        <w:ind w:left="2520" w:hanging="360"/>
      </w:pPr>
      <w:rPr>
        <w:rFonts w:ascii="Courier New" w:hAnsi="Courier New" w:cs="Courier New"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o"/>
      <w:lvlJc w:val="left"/>
      <w:pPr>
        <w:tabs>
          <w:tab w:val="num" w:pos="3960"/>
        </w:tabs>
        <w:ind w:left="3960" w:hanging="360"/>
      </w:pPr>
      <w:rPr>
        <w:rFonts w:ascii="Courier New" w:hAnsi="Courier New" w:hint="default"/>
        <w:sz w:val="20"/>
      </w:rPr>
    </w:lvl>
    <w:lvl w:ilvl="3" w:tentative="1">
      <w:start w:val="1"/>
      <w:numFmt w:val="bullet"/>
      <w:lvlText w:val="o"/>
      <w:lvlJc w:val="left"/>
      <w:pPr>
        <w:tabs>
          <w:tab w:val="num" w:pos="4680"/>
        </w:tabs>
        <w:ind w:left="4680" w:hanging="360"/>
      </w:pPr>
      <w:rPr>
        <w:rFonts w:ascii="Courier New" w:hAnsi="Courier New" w:hint="default"/>
        <w:sz w:val="20"/>
      </w:rPr>
    </w:lvl>
    <w:lvl w:ilvl="4" w:tentative="1">
      <w:start w:val="1"/>
      <w:numFmt w:val="bullet"/>
      <w:lvlText w:val="o"/>
      <w:lvlJc w:val="left"/>
      <w:pPr>
        <w:tabs>
          <w:tab w:val="num" w:pos="5400"/>
        </w:tabs>
        <w:ind w:left="5400" w:hanging="360"/>
      </w:pPr>
      <w:rPr>
        <w:rFonts w:ascii="Courier New" w:hAnsi="Courier New" w:hint="default"/>
        <w:sz w:val="20"/>
      </w:rPr>
    </w:lvl>
    <w:lvl w:ilvl="5" w:tentative="1">
      <w:start w:val="1"/>
      <w:numFmt w:val="bullet"/>
      <w:lvlText w:val="o"/>
      <w:lvlJc w:val="left"/>
      <w:pPr>
        <w:tabs>
          <w:tab w:val="num" w:pos="6120"/>
        </w:tabs>
        <w:ind w:left="6120" w:hanging="360"/>
      </w:pPr>
      <w:rPr>
        <w:rFonts w:ascii="Courier New" w:hAnsi="Courier New" w:hint="default"/>
        <w:sz w:val="20"/>
      </w:rPr>
    </w:lvl>
    <w:lvl w:ilvl="6" w:tentative="1">
      <w:start w:val="1"/>
      <w:numFmt w:val="bullet"/>
      <w:lvlText w:val="o"/>
      <w:lvlJc w:val="left"/>
      <w:pPr>
        <w:tabs>
          <w:tab w:val="num" w:pos="6840"/>
        </w:tabs>
        <w:ind w:left="6840" w:hanging="360"/>
      </w:pPr>
      <w:rPr>
        <w:rFonts w:ascii="Courier New" w:hAnsi="Courier New" w:hint="default"/>
        <w:sz w:val="20"/>
      </w:rPr>
    </w:lvl>
    <w:lvl w:ilvl="7" w:tentative="1">
      <w:start w:val="1"/>
      <w:numFmt w:val="bullet"/>
      <w:lvlText w:val="o"/>
      <w:lvlJc w:val="left"/>
      <w:pPr>
        <w:tabs>
          <w:tab w:val="num" w:pos="7560"/>
        </w:tabs>
        <w:ind w:left="7560" w:hanging="360"/>
      </w:pPr>
      <w:rPr>
        <w:rFonts w:ascii="Courier New" w:hAnsi="Courier New" w:hint="default"/>
        <w:sz w:val="20"/>
      </w:rPr>
    </w:lvl>
    <w:lvl w:ilvl="8" w:tentative="1">
      <w:start w:val="1"/>
      <w:numFmt w:val="bullet"/>
      <w:lvlText w:val="o"/>
      <w:lvlJc w:val="left"/>
      <w:pPr>
        <w:tabs>
          <w:tab w:val="num" w:pos="8280"/>
        </w:tabs>
        <w:ind w:left="8280" w:hanging="360"/>
      </w:pPr>
      <w:rPr>
        <w:rFonts w:ascii="Courier New" w:hAnsi="Courier New" w:hint="default"/>
        <w:sz w:val="20"/>
      </w:rPr>
    </w:lvl>
  </w:abstractNum>
  <w:abstractNum w:abstractNumId="2" w15:restartNumberingAfterBreak="0">
    <w:nsid w:val="159B09A8"/>
    <w:multiLevelType w:val="hybridMultilevel"/>
    <w:tmpl w:val="4C26A62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5B9000F"/>
    <w:multiLevelType w:val="multilevel"/>
    <w:tmpl w:val="F78664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1C326041"/>
    <w:multiLevelType w:val="hybridMultilevel"/>
    <w:tmpl w:val="BCC69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716F68"/>
    <w:multiLevelType w:val="multilevel"/>
    <w:tmpl w:val="BA98FE24"/>
    <w:lvl w:ilvl="0">
      <w:start w:val="1"/>
      <w:numFmt w:val="decimal"/>
      <w:lvlText w:val="%1)"/>
      <w:lvlJc w:val="left"/>
      <w:pPr>
        <w:ind w:left="360" w:hanging="360"/>
      </w:pPr>
    </w:lvl>
    <w:lvl w:ilvl="1">
      <w:start w:val="1"/>
      <w:numFmt w:val="lowerLetter"/>
      <w:lvlText w:val="%2)"/>
      <w:lvlJc w:val="left"/>
      <w:pPr>
        <w:ind w:left="720" w:hanging="360"/>
      </w:pPr>
    </w:lvl>
    <w:lvl w:ilvl="2">
      <w:start w:val="1"/>
      <w:numFmt w:val="upperLetter"/>
      <w:lvlText w:val="%3."/>
      <w:lvlJc w:val="left"/>
      <w:pPr>
        <w:ind w:left="72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1537EF2"/>
    <w:multiLevelType w:val="hybridMultilevel"/>
    <w:tmpl w:val="67E07A60"/>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576ECDC">
      <w:numFmt w:val="bullet"/>
      <w:lvlText w:val="•"/>
      <w:lvlJc w:val="left"/>
      <w:pPr>
        <w:ind w:left="3698" w:hanging="458"/>
      </w:pPr>
      <w:rPr>
        <w:rFonts w:ascii="Calibri Light" w:eastAsiaTheme="minorHAnsi" w:hAnsi="Calibri Light" w:cs="Times New Roman" w:hint="default"/>
      </w:rPr>
    </w:lvl>
    <w:lvl w:ilvl="4" w:tplc="04090003">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3934396"/>
    <w:multiLevelType w:val="multilevel"/>
    <w:tmpl w:val="02D0566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366F7B98"/>
    <w:multiLevelType w:val="multilevel"/>
    <w:tmpl w:val="B5F62408"/>
    <w:lvl w:ilvl="0">
      <w:start w:val="1"/>
      <w:numFmt w:val="bullet"/>
      <w:lvlText w:val="o"/>
      <w:lvlJc w:val="left"/>
      <w:pPr>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3DEF41D2"/>
    <w:multiLevelType w:val="hybridMultilevel"/>
    <w:tmpl w:val="BFD85AE8"/>
    <w:lvl w:ilvl="0" w:tplc="0E8673EE">
      <w:start w:val="1"/>
      <w:numFmt w:val="bullet"/>
      <w:lvlText w:val=""/>
      <w:lvlJc w:val="left"/>
      <w:pPr>
        <w:ind w:left="720" w:hanging="360"/>
      </w:pPr>
      <w:rPr>
        <w:rFonts w:ascii="Symbol" w:hAnsi="Symbol" w:hint="default"/>
      </w:rPr>
    </w:lvl>
    <w:lvl w:ilvl="1" w:tplc="05D64EBE">
      <w:start w:val="1"/>
      <w:numFmt w:val="bullet"/>
      <w:lvlText w:val="o"/>
      <w:lvlJc w:val="left"/>
      <w:pPr>
        <w:ind w:left="1440" w:hanging="360"/>
      </w:pPr>
      <w:rPr>
        <w:rFonts w:ascii="Courier New" w:hAnsi="Courier New" w:hint="default"/>
      </w:rPr>
    </w:lvl>
    <w:lvl w:ilvl="2" w:tplc="30767174">
      <w:start w:val="1"/>
      <w:numFmt w:val="bullet"/>
      <w:lvlText w:val=""/>
      <w:lvlJc w:val="left"/>
      <w:pPr>
        <w:ind w:left="2160" w:hanging="360"/>
      </w:pPr>
      <w:rPr>
        <w:rFonts w:ascii="Wingdings" w:hAnsi="Wingdings" w:hint="default"/>
      </w:rPr>
    </w:lvl>
    <w:lvl w:ilvl="3" w:tplc="C8FACE20">
      <w:start w:val="1"/>
      <w:numFmt w:val="bullet"/>
      <w:lvlText w:val=""/>
      <w:lvlJc w:val="left"/>
      <w:pPr>
        <w:ind w:left="2880" w:hanging="360"/>
      </w:pPr>
      <w:rPr>
        <w:rFonts w:ascii="Symbol" w:hAnsi="Symbol" w:hint="default"/>
      </w:rPr>
    </w:lvl>
    <w:lvl w:ilvl="4" w:tplc="4F4EB2DE">
      <w:start w:val="1"/>
      <w:numFmt w:val="bullet"/>
      <w:lvlText w:val="o"/>
      <w:lvlJc w:val="left"/>
      <w:pPr>
        <w:ind w:left="3600" w:hanging="360"/>
      </w:pPr>
      <w:rPr>
        <w:rFonts w:ascii="Courier New" w:hAnsi="Courier New" w:hint="default"/>
      </w:rPr>
    </w:lvl>
    <w:lvl w:ilvl="5" w:tplc="77B6FADC">
      <w:start w:val="1"/>
      <w:numFmt w:val="bullet"/>
      <w:lvlText w:val=""/>
      <w:lvlJc w:val="left"/>
      <w:pPr>
        <w:ind w:left="4320" w:hanging="360"/>
      </w:pPr>
      <w:rPr>
        <w:rFonts w:ascii="Wingdings" w:hAnsi="Wingdings" w:hint="default"/>
      </w:rPr>
    </w:lvl>
    <w:lvl w:ilvl="6" w:tplc="7C72AF76">
      <w:start w:val="1"/>
      <w:numFmt w:val="bullet"/>
      <w:lvlText w:val=""/>
      <w:lvlJc w:val="left"/>
      <w:pPr>
        <w:ind w:left="5040" w:hanging="360"/>
      </w:pPr>
      <w:rPr>
        <w:rFonts w:ascii="Symbol" w:hAnsi="Symbol" w:hint="default"/>
      </w:rPr>
    </w:lvl>
    <w:lvl w:ilvl="7" w:tplc="C92C59DC">
      <w:start w:val="1"/>
      <w:numFmt w:val="bullet"/>
      <w:lvlText w:val="o"/>
      <w:lvlJc w:val="left"/>
      <w:pPr>
        <w:ind w:left="5760" w:hanging="360"/>
      </w:pPr>
      <w:rPr>
        <w:rFonts w:ascii="Courier New" w:hAnsi="Courier New" w:hint="default"/>
      </w:rPr>
    </w:lvl>
    <w:lvl w:ilvl="8" w:tplc="B98A8BA2">
      <w:start w:val="1"/>
      <w:numFmt w:val="bullet"/>
      <w:lvlText w:val=""/>
      <w:lvlJc w:val="left"/>
      <w:pPr>
        <w:ind w:left="6480" w:hanging="360"/>
      </w:pPr>
      <w:rPr>
        <w:rFonts w:ascii="Wingdings" w:hAnsi="Wingdings" w:hint="default"/>
      </w:rPr>
    </w:lvl>
  </w:abstractNum>
  <w:abstractNum w:abstractNumId="10" w15:restartNumberingAfterBreak="0">
    <w:nsid w:val="41E23F5D"/>
    <w:multiLevelType w:val="hybridMultilevel"/>
    <w:tmpl w:val="9154D3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C71ABE"/>
    <w:multiLevelType w:val="hybridMultilevel"/>
    <w:tmpl w:val="4B7E8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585DDA"/>
    <w:multiLevelType w:val="hybridMultilevel"/>
    <w:tmpl w:val="9154D34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07107A8"/>
    <w:multiLevelType w:val="multilevel"/>
    <w:tmpl w:val="CD0A7A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60B71120"/>
    <w:multiLevelType w:val="multilevel"/>
    <w:tmpl w:val="32228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2A2207A"/>
    <w:multiLevelType w:val="multilevel"/>
    <w:tmpl w:val="BA98FE24"/>
    <w:lvl w:ilvl="0">
      <w:start w:val="1"/>
      <w:numFmt w:val="decimal"/>
      <w:lvlText w:val="%1)"/>
      <w:lvlJc w:val="left"/>
      <w:pPr>
        <w:ind w:left="360" w:hanging="360"/>
      </w:pPr>
    </w:lvl>
    <w:lvl w:ilvl="1">
      <w:start w:val="1"/>
      <w:numFmt w:val="lowerLetter"/>
      <w:lvlText w:val="%2)"/>
      <w:lvlJc w:val="left"/>
      <w:pPr>
        <w:ind w:left="720" w:hanging="360"/>
      </w:pPr>
    </w:lvl>
    <w:lvl w:ilvl="2">
      <w:start w:val="1"/>
      <w:numFmt w:val="upperLetter"/>
      <w:lvlText w:val="%3."/>
      <w:lvlJc w:val="left"/>
      <w:pPr>
        <w:ind w:left="72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DE66C5A"/>
    <w:multiLevelType w:val="multilevel"/>
    <w:tmpl w:val="0AFE1888"/>
    <w:lvl w:ilvl="0">
      <w:start w:val="1"/>
      <w:numFmt w:val="bullet"/>
      <w:lvlText w:val="o"/>
      <w:lvlJc w:val="left"/>
      <w:pPr>
        <w:ind w:left="2160" w:hanging="360"/>
      </w:pPr>
      <w:rPr>
        <w:rFonts w:ascii="Courier New" w:hAnsi="Courier New" w:cs="Courier New"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o"/>
      <w:lvlJc w:val="left"/>
      <w:pPr>
        <w:tabs>
          <w:tab w:val="num" w:pos="3600"/>
        </w:tabs>
        <w:ind w:left="3600" w:hanging="360"/>
      </w:pPr>
      <w:rPr>
        <w:rFonts w:ascii="Courier New" w:hAnsi="Courier New" w:hint="default"/>
        <w:sz w:val="20"/>
      </w:rPr>
    </w:lvl>
    <w:lvl w:ilvl="3" w:tentative="1">
      <w:start w:val="1"/>
      <w:numFmt w:val="bullet"/>
      <w:lvlText w:val="o"/>
      <w:lvlJc w:val="left"/>
      <w:pPr>
        <w:tabs>
          <w:tab w:val="num" w:pos="4320"/>
        </w:tabs>
        <w:ind w:left="4320" w:hanging="360"/>
      </w:pPr>
      <w:rPr>
        <w:rFonts w:ascii="Courier New" w:hAnsi="Courier New" w:hint="default"/>
        <w:sz w:val="20"/>
      </w:rPr>
    </w:lvl>
    <w:lvl w:ilvl="4" w:tentative="1">
      <w:start w:val="1"/>
      <w:numFmt w:val="bullet"/>
      <w:lvlText w:val="o"/>
      <w:lvlJc w:val="left"/>
      <w:pPr>
        <w:tabs>
          <w:tab w:val="num" w:pos="5040"/>
        </w:tabs>
        <w:ind w:left="5040" w:hanging="360"/>
      </w:pPr>
      <w:rPr>
        <w:rFonts w:ascii="Courier New" w:hAnsi="Courier New" w:hint="default"/>
        <w:sz w:val="20"/>
      </w:rPr>
    </w:lvl>
    <w:lvl w:ilvl="5" w:tentative="1">
      <w:start w:val="1"/>
      <w:numFmt w:val="bullet"/>
      <w:lvlText w:val="o"/>
      <w:lvlJc w:val="left"/>
      <w:pPr>
        <w:tabs>
          <w:tab w:val="num" w:pos="5760"/>
        </w:tabs>
        <w:ind w:left="5760" w:hanging="360"/>
      </w:pPr>
      <w:rPr>
        <w:rFonts w:ascii="Courier New" w:hAnsi="Courier New" w:hint="default"/>
        <w:sz w:val="20"/>
      </w:rPr>
    </w:lvl>
    <w:lvl w:ilvl="6" w:tentative="1">
      <w:start w:val="1"/>
      <w:numFmt w:val="bullet"/>
      <w:lvlText w:val="o"/>
      <w:lvlJc w:val="left"/>
      <w:pPr>
        <w:tabs>
          <w:tab w:val="num" w:pos="6480"/>
        </w:tabs>
        <w:ind w:left="6480" w:hanging="360"/>
      </w:pPr>
      <w:rPr>
        <w:rFonts w:ascii="Courier New" w:hAnsi="Courier New" w:hint="default"/>
        <w:sz w:val="20"/>
      </w:rPr>
    </w:lvl>
    <w:lvl w:ilvl="7" w:tentative="1">
      <w:start w:val="1"/>
      <w:numFmt w:val="bullet"/>
      <w:lvlText w:val="o"/>
      <w:lvlJc w:val="left"/>
      <w:pPr>
        <w:tabs>
          <w:tab w:val="num" w:pos="7200"/>
        </w:tabs>
        <w:ind w:left="7200" w:hanging="360"/>
      </w:pPr>
      <w:rPr>
        <w:rFonts w:ascii="Courier New" w:hAnsi="Courier New" w:hint="default"/>
        <w:sz w:val="20"/>
      </w:rPr>
    </w:lvl>
    <w:lvl w:ilvl="8" w:tentative="1">
      <w:start w:val="1"/>
      <w:numFmt w:val="bullet"/>
      <w:lvlText w:val="o"/>
      <w:lvlJc w:val="left"/>
      <w:pPr>
        <w:tabs>
          <w:tab w:val="num" w:pos="7920"/>
        </w:tabs>
        <w:ind w:left="7920" w:hanging="360"/>
      </w:pPr>
      <w:rPr>
        <w:rFonts w:ascii="Courier New" w:hAnsi="Courier New" w:hint="default"/>
        <w:sz w:val="20"/>
      </w:rPr>
    </w:lvl>
  </w:abstractNum>
  <w:abstractNum w:abstractNumId="17" w15:restartNumberingAfterBreak="0">
    <w:nsid w:val="77A24E66"/>
    <w:multiLevelType w:val="multilevel"/>
    <w:tmpl w:val="C97C3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85505226">
    <w:abstractNumId w:val="9"/>
  </w:num>
  <w:num w:numId="2" w16cid:durableId="286467857">
    <w:abstractNumId w:val="10"/>
  </w:num>
  <w:num w:numId="3" w16cid:durableId="1333989202">
    <w:abstractNumId w:val="2"/>
  </w:num>
  <w:num w:numId="4" w16cid:durableId="801726570">
    <w:abstractNumId w:val="0"/>
  </w:num>
  <w:num w:numId="5" w16cid:durableId="1838107008">
    <w:abstractNumId w:val="7"/>
  </w:num>
  <w:num w:numId="6" w16cid:durableId="255948251">
    <w:abstractNumId w:val="17"/>
  </w:num>
  <w:num w:numId="7" w16cid:durableId="712537409">
    <w:abstractNumId w:val="13"/>
  </w:num>
  <w:num w:numId="8" w16cid:durableId="1840805925">
    <w:abstractNumId w:val="14"/>
  </w:num>
  <w:num w:numId="9" w16cid:durableId="42028530">
    <w:abstractNumId w:val="3"/>
  </w:num>
  <w:num w:numId="10" w16cid:durableId="1455716186">
    <w:abstractNumId w:val="12"/>
  </w:num>
  <w:num w:numId="11" w16cid:durableId="358941395">
    <w:abstractNumId w:val="8"/>
  </w:num>
  <w:num w:numId="12" w16cid:durableId="1170368853">
    <w:abstractNumId w:val="16"/>
  </w:num>
  <w:num w:numId="13" w16cid:durableId="425883712">
    <w:abstractNumId w:val="1"/>
  </w:num>
  <w:num w:numId="14" w16cid:durableId="1996061695">
    <w:abstractNumId w:val="6"/>
  </w:num>
  <w:num w:numId="15" w16cid:durableId="540485773">
    <w:abstractNumId w:val="6"/>
    <w:lvlOverride w:ilvl="0">
      <w:startOverride w:val="1"/>
    </w:lvlOverride>
    <w:lvlOverride w:ilvl="1"/>
    <w:lvlOverride w:ilvl="2"/>
    <w:lvlOverride w:ilvl="3"/>
    <w:lvlOverride w:ilvl="4"/>
    <w:lvlOverride w:ilvl="5"/>
    <w:lvlOverride w:ilvl="6"/>
    <w:lvlOverride w:ilvl="7"/>
    <w:lvlOverride w:ilvl="8"/>
  </w:num>
  <w:num w:numId="16" w16cid:durableId="1087845618">
    <w:abstractNumId w:val="15"/>
  </w:num>
  <w:num w:numId="17" w16cid:durableId="912736855">
    <w:abstractNumId w:val="5"/>
  </w:num>
  <w:num w:numId="18" w16cid:durableId="410977879">
    <w:abstractNumId w:val="11"/>
  </w:num>
  <w:num w:numId="19" w16cid:durableId="4138635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0A0"/>
    <w:rsid w:val="00013A83"/>
    <w:rsid w:val="00017367"/>
    <w:rsid w:val="000320E3"/>
    <w:rsid w:val="00041B3B"/>
    <w:rsid w:val="00053110"/>
    <w:rsid w:val="00064297"/>
    <w:rsid w:val="00084C18"/>
    <w:rsid w:val="000F788D"/>
    <w:rsid w:val="00187ACB"/>
    <w:rsid w:val="00215B3A"/>
    <w:rsid w:val="00221C8A"/>
    <w:rsid w:val="002630B1"/>
    <w:rsid w:val="002A4D29"/>
    <w:rsid w:val="002B061F"/>
    <w:rsid w:val="002C226A"/>
    <w:rsid w:val="002C2AD9"/>
    <w:rsid w:val="0034287B"/>
    <w:rsid w:val="003439C2"/>
    <w:rsid w:val="003443DB"/>
    <w:rsid w:val="003600C4"/>
    <w:rsid w:val="00360AD5"/>
    <w:rsid w:val="00375F41"/>
    <w:rsid w:val="0039465D"/>
    <w:rsid w:val="00394C65"/>
    <w:rsid w:val="003B088D"/>
    <w:rsid w:val="004025F0"/>
    <w:rsid w:val="00443DD6"/>
    <w:rsid w:val="00444D79"/>
    <w:rsid w:val="00464C37"/>
    <w:rsid w:val="00477A80"/>
    <w:rsid w:val="004810E5"/>
    <w:rsid w:val="004A1C8C"/>
    <w:rsid w:val="00521BF5"/>
    <w:rsid w:val="00555C5A"/>
    <w:rsid w:val="005B47FE"/>
    <w:rsid w:val="005D28B6"/>
    <w:rsid w:val="005F3236"/>
    <w:rsid w:val="00647289"/>
    <w:rsid w:val="0065273B"/>
    <w:rsid w:val="00663F6E"/>
    <w:rsid w:val="006702B2"/>
    <w:rsid w:val="006A0EB3"/>
    <w:rsid w:val="006B6671"/>
    <w:rsid w:val="006C3911"/>
    <w:rsid w:val="006F2AEC"/>
    <w:rsid w:val="007713B9"/>
    <w:rsid w:val="00782D3F"/>
    <w:rsid w:val="0079120B"/>
    <w:rsid w:val="00796C98"/>
    <w:rsid w:val="007A6733"/>
    <w:rsid w:val="007B7DF2"/>
    <w:rsid w:val="007D70AE"/>
    <w:rsid w:val="00822985"/>
    <w:rsid w:val="00823A4C"/>
    <w:rsid w:val="008402FC"/>
    <w:rsid w:val="00863577"/>
    <w:rsid w:val="00880F03"/>
    <w:rsid w:val="0088122B"/>
    <w:rsid w:val="008B0714"/>
    <w:rsid w:val="008B68AD"/>
    <w:rsid w:val="008B75B9"/>
    <w:rsid w:val="00942E7E"/>
    <w:rsid w:val="00951D84"/>
    <w:rsid w:val="00990586"/>
    <w:rsid w:val="009E73FB"/>
    <w:rsid w:val="009F7972"/>
    <w:rsid w:val="00A03884"/>
    <w:rsid w:val="00A21183"/>
    <w:rsid w:val="00A35C4C"/>
    <w:rsid w:val="00A667E9"/>
    <w:rsid w:val="00A715DF"/>
    <w:rsid w:val="00A74FFB"/>
    <w:rsid w:val="00A92F6E"/>
    <w:rsid w:val="00AC463C"/>
    <w:rsid w:val="00AD40E3"/>
    <w:rsid w:val="00AF0E5E"/>
    <w:rsid w:val="00B37816"/>
    <w:rsid w:val="00B429E5"/>
    <w:rsid w:val="00B565D0"/>
    <w:rsid w:val="00B57824"/>
    <w:rsid w:val="00B80CCC"/>
    <w:rsid w:val="00B976F9"/>
    <w:rsid w:val="00BE6FB5"/>
    <w:rsid w:val="00C373AA"/>
    <w:rsid w:val="00C96C29"/>
    <w:rsid w:val="00CD21A0"/>
    <w:rsid w:val="00D32959"/>
    <w:rsid w:val="00D40102"/>
    <w:rsid w:val="00D470A0"/>
    <w:rsid w:val="00D966DC"/>
    <w:rsid w:val="00DD7C6E"/>
    <w:rsid w:val="00E45F63"/>
    <w:rsid w:val="00E460A0"/>
    <w:rsid w:val="00E46415"/>
    <w:rsid w:val="00E54702"/>
    <w:rsid w:val="00E77E30"/>
    <w:rsid w:val="00E86FAA"/>
    <w:rsid w:val="00ED1D1B"/>
    <w:rsid w:val="00ED6356"/>
    <w:rsid w:val="00EE6314"/>
    <w:rsid w:val="00F20D09"/>
    <w:rsid w:val="00F266B6"/>
    <w:rsid w:val="00F3325E"/>
    <w:rsid w:val="00F56535"/>
    <w:rsid w:val="00F75FF5"/>
    <w:rsid w:val="00F95611"/>
    <w:rsid w:val="0CDE07EE"/>
    <w:rsid w:val="15BB9133"/>
    <w:rsid w:val="48AFF75F"/>
    <w:rsid w:val="4F14B20A"/>
    <w:rsid w:val="59F3E258"/>
    <w:rsid w:val="7F4871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B5625B"/>
  <w15:docId w15:val="{83E9EC8E-7B1D-B345-B948-5789ABEA3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70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pPr>
      <w:spacing w:after="0" w:line="240" w:lineRule="auto"/>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ListParagraph">
    <w:name w:val="List Paragraph"/>
    <w:basedOn w:val="Normal"/>
    <w:uiPriority w:val="34"/>
    <w:qFormat/>
    <w:rsid w:val="00D470A0"/>
    <w:pPr>
      <w:ind w:left="720"/>
      <w:contextualSpacing/>
    </w:pPr>
  </w:style>
  <w:style w:type="paragraph" w:customStyle="1" w:styleId="paragraph">
    <w:name w:val="paragraph"/>
    <w:basedOn w:val="Normal"/>
    <w:rsid w:val="002C22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C226A"/>
  </w:style>
  <w:style w:type="character" w:customStyle="1" w:styleId="eop">
    <w:name w:val="eop"/>
    <w:basedOn w:val="DefaultParagraphFont"/>
    <w:rsid w:val="002C226A"/>
  </w:style>
  <w:style w:type="character" w:styleId="FollowedHyperlink">
    <w:name w:val="FollowedHyperlink"/>
    <w:basedOn w:val="DefaultParagraphFont"/>
    <w:uiPriority w:val="99"/>
    <w:semiHidden/>
    <w:unhideWhenUsed/>
    <w:rsid w:val="00521BF5"/>
    <w:rPr>
      <w:color w:val="954F72" w:themeColor="followedHyperlink"/>
      <w:u w:val="single"/>
    </w:rPr>
  </w:style>
  <w:style w:type="character" w:styleId="UnresolvedMention">
    <w:name w:val="Unresolved Mention"/>
    <w:basedOn w:val="DefaultParagraphFont"/>
    <w:uiPriority w:val="99"/>
    <w:semiHidden/>
    <w:unhideWhenUsed/>
    <w:rsid w:val="00521BF5"/>
    <w:rPr>
      <w:color w:val="605E5C"/>
      <w:shd w:val="clear" w:color="auto" w:fill="E1DFDD"/>
    </w:rPr>
  </w:style>
  <w:style w:type="paragraph" w:customStyle="1" w:styleId="xmsonormal">
    <w:name w:val="x_msonormal"/>
    <w:basedOn w:val="Normal"/>
    <w:rsid w:val="00B429E5"/>
    <w:pPr>
      <w:spacing w:after="0" w:line="240" w:lineRule="auto"/>
    </w:pPr>
    <w:rPr>
      <w:rFonts w:ascii="Calibri" w:eastAsiaTheme="minorEastAsia" w:hAnsi="Calibri" w:cs="Calibri"/>
    </w:rPr>
  </w:style>
  <w:style w:type="paragraph" w:styleId="NormalWeb">
    <w:name w:val="Normal (Web)"/>
    <w:basedOn w:val="Normal"/>
    <w:uiPriority w:val="99"/>
    <w:unhideWhenUsed/>
    <w:rsid w:val="00394C6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308639">
      <w:bodyDiv w:val="1"/>
      <w:marLeft w:val="0"/>
      <w:marRight w:val="0"/>
      <w:marTop w:val="0"/>
      <w:marBottom w:val="0"/>
      <w:divBdr>
        <w:top w:val="none" w:sz="0" w:space="0" w:color="auto"/>
        <w:left w:val="none" w:sz="0" w:space="0" w:color="auto"/>
        <w:bottom w:val="none" w:sz="0" w:space="0" w:color="auto"/>
        <w:right w:val="none" w:sz="0" w:space="0" w:color="auto"/>
      </w:divBdr>
    </w:div>
    <w:div w:id="523178907">
      <w:bodyDiv w:val="1"/>
      <w:marLeft w:val="0"/>
      <w:marRight w:val="0"/>
      <w:marTop w:val="0"/>
      <w:marBottom w:val="0"/>
      <w:divBdr>
        <w:top w:val="none" w:sz="0" w:space="0" w:color="auto"/>
        <w:left w:val="none" w:sz="0" w:space="0" w:color="auto"/>
        <w:bottom w:val="none" w:sz="0" w:space="0" w:color="auto"/>
        <w:right w:val="none" w:sz="0" w:space="0" w:color="auto"/>
      </w:divBdr>
    </w:div>
    <w:div w:id="1675716910">
      <w:bodyDiv w:val="1"/>
      <w:marLeft w:val="0"/>
      <w:marRight w:val="0"/>
      <w:marTop w:val="0"/>
      <w:marBottom w:val="0"/>
      <w:divBdr>
        <w:top w:val="none" w:sz="0" w:space="0" w:color="auto"/>
        <w:left w:val="none" w:sz="0" w:space="0" w:color="auto"/>
        <w:bottom w:val="none" w:sz="0" w:space="0" w:color="auto"/>
        <w:right w:val="none" w:sz="0" w:space="0" w:color="auto"/>
      </w:divBdr>
      <w:divsChild>
        <w:div w:id="234706574">
          <w:marLeft w:val="0"/>
          <w:marRight w:val="0"/>
          <w:marTop w:val="0"/>
          <w:marBottom w:val="0"/>
          <w:divBdr>
            <w:top w:val="none" w:sz="0" w:space="0" w:color="auto"/>
            <w:left w:val="none" w:sz="0" w:space="0" w:color="auto"/>
            <w:bottom w:val="none" w:sz="0" w:space="0" w:color="auto"/>
            <w:right w:val="none" w:sz="0" w:space="0" w:color="auto"/>
          </w:divBdr>
        </w:div>
        <w:div w:id="945507566">
          <w:marLeft w:val="0"/>
          <w:marRight w:val="0"/>
          <w:marTop w:val="0"/>
          <w:marBottom w:val="0"/>
          <w:divBdr>
            <w:top w:val="none" w:sz="0" w:space="0" w:color="auto"/>
            <w:left w:val="none" w:sz="0" w:space="0" w:color="auto"/>
            <w:bottom w:val="none" w:sz="0" w:space="0" w:color="auto"/>
            <w:right w:val="none" w:sz="0" w:space="0" w:color="auto"/>
          </w:divBdr>
        </w:div>
        <w:div w:id="1814785948">
          <w:marLeft w:val="0"/>
          <w:marRight w:val="0"/>
          <w:marTop w:val="0"/>
          <w:marBottom w:val="0"/>
          <w:divBdr>
            <w:top w:val="none" w:sz="0" w:space="0" w:color="auto"/>
            <w:left w:val="none" w:sz="0" w:space="0" w:color="auto"/>
            <w:bottom w:val="none" w:sz="0" w:space="0" w:color="auto"/>
            <w:right w:val="none" w:sz="0" w:space="0" w:color="auto"/>
          </w:divBdr>
        </w:div>
        <w:div w:id="1623654488">
          <w:marLeft w:val="0"/>
          <w:marRight w:val="0"/>
          <w:marTop w:val="0"/>
          <w:marBottom w:val="0"/>
          <w:divBdr>
            <w:top w:val="none" w:sz="0" w:space="0" w:color="auto"/>
            <w:left w:val="none" w:sz="0" w:space="0" w:color="auto"/>
            <w:bottom w:val="none" w:sz="0" w:space="0" w:color="auto"/>
            <w:right w:val="none" w:sz="0" w:space="0" w:color="auto"/>
          </w:divBdr>
        </w:div>
        <w:div w:id="1613244495">
          <w:marLeft w:val="0"/>
          <w:marRight w:val="0"/>
          <w:marTop w:val="0"/>
          <w:marBottom w:val="0"/>
          <w:divBdr>
            <w:top w:val="none" w:sz="0" w:space="0" w:color="auto"/>
            <w:left w:val="none" w:sz="0" w:space="0" w:color="auto"/>
            <w:bottom w:val="none" w:sz="0" w:space="0" w:color="auto"/>
            <w:right w:val="none" w:sz="0" w:space="0" w:color="auto"/>
          </w:divBdr>
          <w:divsChild>
            <w:div w:id="948587355">
              <w:marLeft w:val="0"/>
              <w:marRight w:val="0"/>
              <w:marTop w:val="0"/>
              <w:marBottom w:val="0"/>
              <w:divBdr>
                <w:top w:val="none" w:sz="0" w:space="0" w:color="auto"/>
                <w:left w:val="none" w:sz="0" w:space="0" w:color="auto"/>
                <w:bottom w:val="none" w:sz="0" w:space="0" w:color="auto"/>
                <w:right w:val="none" w:sz="0" w:space="0" w:color="auto"/>
              </w:divBdr>
            </w:div>
            <w:div w:id="1567839276">
              <w:marLeft w:val="0"/>
              <w:marRight w:val="0"/>
              <w:marTop w:val="0"/>
              <w:marBottom w:val="0"/>
              <w:divBdr>
                <w:top w:val="none" w:sz="0" w:space="0" w:color="auto"/>
                <w:left w:val="none" w:sz="0" w:space="0" w:color="auto"/>
                <w:bottom w:val="none" w:sz="0" w:space="0" w:color="auto"/>
                <w:right w:val="none" w:sz="0" w:space="0" w:color="auto"/>
              </w:divBdr>
            </w:div>
            <w:div w:id="1184905516">
              <w:marLeft w:val="0"/>
              <w:marRight w:val="0"/>
              <w:marTop w:val="0"/>
              <w:marBottom w:val="0"/>
              <w:divBdr>
                <w:top w:val="none" w:sz="0" w:space="0" w:color="auto"/>
                <w:left w:val="none" w:sz="0" w:space="0" w:color="auto"/>
                <w:bottom w:val="none" w:sz="0" w:space="0" w:color="auto"/>
                <w:right w:val="none" w:sz="0" w:space="0" w:color="auto"/>
              </w:divBdr>
            </w:div>
            <w:div w:id="1774592482">
              <w:marLeft w:val="0"/>
              <w:marRight w:val="0"/>
              <w:marTop w:val="0"/>
              <w:marBottom w:val="0"/>
              <w:divBdr>
                <w:top w:val="none" w:sz="0" w:space="0" w:color="auto"/>
                <w:left w:val="none" w:sz="0" w:space="0" w:color="auto"/>
                <w:bottom w:val="none" w:sz="0" w:space="0" w:color="auto"/>
                <w:right w:val="none" w:sz="0" w:space="0" w:color="auto"/>
              </w:divBdr>
            </w:div>
          </w:divsChild>
        </w:div>
        <w:div w:id="2055083693">
          <w:marLeft w:val="0"/>
          <w:marRight w:val="0"/>
          <w:marTop w:val="0"/>
          <w:marBottom w:val="0"/>
          <w:divBdr>
            <w:top w:val="none" w:sz="0" w:space="0" w:color="auto"/>
            <w:left w:val="none" w:sz="0" w:space="0" w:color="auto"/>
            <w:bottom w:val="none" w:sz="0" w:space="0" w:color="auto"/>
            <w:right w:val="none" w:sz="0" w:space="0" w:color="auto"/>
          </w:divBdr>
          <w:divsChild>
            <w:div w:id="1097628997">
              <w:marLeft w:val="0"/>
              <w:marRight w:val="0"/>
              <w:marTop w:val="0"/>
              <w:marBottom w:val="0"/>
              <w:divBdr>
                <w:top w:val="none" w:sz="0" w:space="0" w:color="auto"/>
                <w:left w:val="none" w:sz="0" w:space="0" w:color="auto"/>
                <w:bottom w:val="none" w:sz="0" w:space="0" w:color="auto"/>
                <w:right w:val="none" w:sz="0" w:space="0" w:color="auto"/>
              </w:divBdr>
            </w:div>
            <w:div w:id="497505443">
              <w:marLeft w:val="0"/>
              <w:marRight w:val="0"/>
              <w:marTop w:val="0"/>
              <w:marBottom w:val="0"/>
              <w:divBdr>
                <w:top w:val="none" w:sz="0" w:space="0" w:color="auto"/>
                <w:left w:val="none" w:sz="0" w:space="0" w:color="auto"/>
                <w:bottom w:val="none" w:sz="0" w:space="0" w:color="auto"/>
                <w:right w:val="none" w:sz="0" w:space="0" w:color="auto"/>
              </w:divBdr>
            </w:div>
            <w:div w:id="929121572">
              <w:marLeft w:val="0"/>
              <w:marRight w:val="0"/>
              <w:marTop w:val="0"/>
              <w:marBottom w:val="0"/>
              <w:divBdr>
                <w:top w:val="none" w:sz="0" w:space="0" w:color="auto"/>
                <w:left w:val="none" w:sz="0" w:space="0" w:color="auto"/>
                <w:bottom w:val="none" w:sz="0" w:space="0" w:color="auto"/>
                <w:right w:val="none" w:sz="0" w:space="0" w:color="auto"/>
              </w:divBdr>
            </w:div>
            <w:div w:id="425274297">
              <w:marLeft w:val="0"/>
              <w:marRight w:val="0"/>
              <w:marTop w:val="0"/>
              <w:marBottom w:val="0"/>
              <w:divBdr>
                <w:top w:val="none" w:sz="0" w:space="0" w:color="auto"/>
                <w:left w:val="none" w:sz="0" w:space="0" w:color="auto"/>
                <w:bottom w:val="none" w:sz="0" w:space="0" w:color="auto"/>
                <w:right w:val="none" w:sz="0" w:space="0" w:color="auto"/>
              </w:divBdr>
            </w:div>
          </w:divsChild>
        </w:div>
        <w:div w:id="1819683175">
          <w:marLeft w:val="0"/>
          <w:marRight w:val="0"/>
          <w:marTop w:val="0"/>
          <w:marBottom w:val="0"/>
          <w:divBdr>
            <w:top w:val="none" w:sz="0" w:space="0" w:color="auto"/>
            <w:left w:val="none" w:sz="0" w:space="0" w:color="auto"/>
            <w:bottom w:val="none" w:sz="0" w:space="0" w:color="auto"/>
            <w:right w:val="none" w:sz="0" w:space="0" w:color="auto"/>
          </w:divBdr>
        </w:div>
      </w:divsChild>
    </w:div>
    <w:div w:id="1686056437">
      <w:bodyDiv w:val="1"/>
      <w:marLeft w:val="0"/>
      <w:marRight w:val="0"/>
      <w:marTop w:val="0"/>
      <w:marBottom w:val="0"/>
      <w:divBdr>
        <w:top w:val="none" w:sz="0" w:space="0" w:color="auto"/>
        <w:left w:val="none" w:sz="0" w:space="0" w:color="auto"/>
        <w:bottom w:val="none" w:sz="0" w:space="0" w:color="auto"/>
        <w:right w:val="none" w:sz="0" w:space="0" w:color="auto"/>
      </w:divBdr>
    </w:div>
    <w:div w:id="1907455151">
      <w:bodyDiv w:val="1"/>
      <w:marLeft w:val="0"/>
      <w:marRight w:val="0"/>
      <w:marTop w:val="0"/>
      <w:marBottom w:val="0"/>
      <w:divBdr>
        <w:top w:val="none" w:sz="0" w:space="0" w:color="auto"/>
        <w:left w:val="none" w:sz="0" w:space="0" w:color="auto"/>
        <w:bottom w:val="none" w:sz="0" w:space="0" w:color="auto"/>
        <w:right w:val="none" w:sz="0" w:space="0" w:color="auto"/>
      </w:divBdr>
      <w:divsChild>
        <w:div w:id="1706561464">
          <w:marLeft w:val="0"/>
          <w:marRight w:val="0"/>
          <w:marTop w:val="0"/>
          <w:marBottom w:val="0"/>
          <w:divBdr>
            <w:top w:val="none" w:sz="0" w:space="0" w:color="auto"/>
            <w:left w:val="none" w:sz="0" w:space="0" w:color="auto"/>
            <w:bottom w:val="none" w:sz="0" w:space="0" w:color="auto"/>
            <w:right w:val="none" w:sz="0" w:space="0" w:color="auto"/>
          </w:divBdr>
        </w:div>
        <w:div w:id="1945453512">
          <w:marLeft w:val="0"/>
          <w:marRight w:val="0"/>
          <w:marTop w:val="0"/>
          <w:marBottom w:val="0"/>
          <w:divBdr>
            <w:top w:val="none" w:sz="0" w:space="0" w:color="auto"/>
            <w:left w:val="none" w:sz="0" w:space="0" w:color="auto"/>
            <w:bottom w:val="none" w:sz="0" w:space="0" w:color="auto"/>
            <w:right w:val="none" w:sz="0" w:space="0" w:color="auto"/>
          </w:divBdr>
          <w:divsChild>
            <w:div w:id="1065372020">
              <w:marLeft w:val="-75"/>
              <w:marRight w:val="0"/>
              <w:marTop w:val="30"/>
              <w:marBottom w:val="30"/>
              <w:divBdr>
                <w:top w:val="none" w:sz="0" w:space="0" w:color="auto"/>
                <w:left w:val="none" w:sz="0" w:space="0" w:color="auto"/>
                <w:bottom w:val="none" w:sz="0" w:space="0" w:color="auto"/>
                <w:right w:val="none" w:sz="0" w:space="0" w:color="auto"/>
              </w:divBdr>
              <w:divsChild>
                <w:div w:id="980305232">
                  <w:marLeft w:val="0"/>
                  <w:marRight w:val="0"/>
                  <w:marTop w:val="0"/>
                  <w:marBottom w:val="0"/>
                  <w:divBdr>
                    <w:top w:val="none" w:sz="0" w:space="0" w:color="auto"/>
                    <w:left w:val="none" w:sz="0" w:space="0" w:color="auto"/>
                    <w:bottom w:val="none" w:sz="0" w:space="0" w:color="auto"/>
                    <w:right w:val="none" w:sz="0" w:space="0" w:color="auto"/>
                  </w:divBdr>
                  <w:divsChild>
                    <w:div w:id="66735424">
                      <w:marLeft w:val="0"/>
                      <w:marRight w:val="0"/>
                      <w:marTop w:val="0"/>
                      <w:marBottom w:val="0"/>
                      <w:divBdr>
                        <w:top w:val="none" w:sz="0" w:space="0" w:color="auto"/>
                        <w:left w:val="none" w:sz="0" w:space="0" w:color="auto"/>
                        <w:bottom w:val="none" w:sz="0" w:space="0" w:color="auto"/>
                        <w:right w:val="none" w:sz="0" w:space="0" w:color="auto"/>
                      </w:divBdr>
                    </w:div>
                  </w:divsChild>
                </w:div>
                <w:div w:id="2004312987">
                  <w:marLeft w:val="0"/>
                  <w:marRight w:val="0"/>
                  <w:marTop w:val="0"/>
                  <w:marBottom w:val="0"/>
                  <w:divBdr>
                    <w:top w:val="none" w:sz="0" w:space="0" w:color="auto"/>
                    <w:left w:val="none" w:sz="0" w:space="0" w:color="auto"/>
                    <w:bottom w:val="none" w:sz="0" w:space="0" w:color="auto"/>
                    <w:right w:val="none" w:sz="0" w:space="0" w:color="auto"/>
                  </w:divBdr>
                  <w:divsChild>
                    <w:div w:id="808597391">
                      <w:marLeft w:val="0"/>
                      <w:marRight w:val="0"/>
                      <w:marTop w:val="0"/>
                      <w:marBottom w:val="0"/>
                      <w:divBdr>
                        <w:top w:val="none" w:sz="0" w:space="0" w:color="auto"/>
                        <w:left w:val="none" w:sz="0" w:space="0" w:color="auto"/>
                        <w:bottom w:val="none" w:sz="0" w:space="0" w:color="auto"/>
                        <w:right w:val="none" w:sz="0" w:space="0" w:color="auto"/>
                      </w:divBdr>
                    </w:div>
                  </w:divsChild>
                </w:div>
                <w:div w:id="1774935179">
                  <w:marLeft w:val="0"/>
                  <w:marRight w:val="0"/>
                  <w:marTop w:val="0"/>
                  <w:marBottom w:val="0"/>
                  <w:divBdr>
                    <w:top w:val="none" w:sz="0" w:space="0" w:color="auto"/>
                    <w:left w:val="none" w:sz="0" w:space="0" w:color="auto"/>
                    <w:bottom w:val="none" w:sz="0" w:space="0" w:color="auto"/>
                    <w:right w:val="none" w:sz="0" w:space="0" w:color="auto"/>
                  </w:divBdr>
                  <w:divsChild>
                    <w:div w:id="1231381534">
                      <w:marLeft w:val="0"/>
                      <w:marRight w:val="0"/>
                      <w:marTop w:val="0"/>
                      <w:marBottom w:val="0"/>
                      <w:divBdr>
                        <w:top w:val="none" w:sz="0" w:space="0" w:color="auto"/>
                        <w:left w:val="none" w:sz="0" w:space="0" w:color="auto"/>
                        <w:bottom w:val="none" w:sz="0" w:space="0" w:color="auto"/>
                        <w:right w:val="none" w:sz="0" w:space="0" w:color="auto"/>
                      </w:divBdr>
                    </w:div>
                  </w:divsChild>
                </w:div>
                <w:div w:id="899248047">
                  <w:marLeft w:val="0"/>
                  <w:marRight w:val="0"/>
                  <w:marTop w:val="0"/>
                  <w:marBottom w:val="0"/>
                  <w:divBdr>
                    <w:top w:val="none" w:sz="0" w:space="0" w:color="auto"/>
                    <w:left w:val="none" w:sz="0" w:space="0" w:color="auto"/>
                    <w:bottom w:val="none" w:sz="0" w:space="0" w:color="auto"/>
                    <w:right w:val="none" w:sz="0" w:space="0" w:color="auto"/>
                  </w:divBdr>
                  <w:divsChild>
                    <w:div w:id="1779565790">
                      <w:marLeft w:val="0"/>
                      <w:marRight w:val="0"/>
                      <w:marTop w:val="0"/>
                      <w:marBottom w:val="0"/>
                      <w:divBdr>
                        <w:top w:val="none" w:sz="0" w:space="0" w:color="auto"/>
                        <w:left w:val="none" w:sz="0" w:space="0" w:color="auto"/>
                        <w:bottom w:val="none" w:sz="0" w:space="0" w:color="auto"/>
                        <w:right w:val="none" w:sz="0" w:space="0" w:color="auto"/>
                      </w:divBdr>
                    </w:div>
                  </w:divsChild>
                </w:div>
                <w:div w:id="2134134459">
                  <w:marLeft w:val="0"/>
                  <w:marRight w:val="0"/>
                  <w:marTop w:val="0"/>
                  <w:marBottom w:val="0"/>
                  <w:divBdr>
                    <w:top w:val="none" w:sz="0" w:space="0" w:color="auto"/>
                    <w:left w:val="none" w:sz="0" w:space="0" w:color="auto"/>
                    <w:bottom w:val="none" w:sz="0" w:space="0" w:color="auto"/>
                    <w:right w:val="none" w:sz="0" w:space="0" w:color="auto"/>
                  </w:divBdr>
                  <w:divsChild>
                    <w:div w:id="935594992">
                      <w:marLeft w:val="0"/>
                      <w:marRight w:val="0"/>
                      <w:marTop w:val="0"/>
                      <w:marBottom w:val="0"/>
                      <w:divBdr>
                        <w:top w:val="none" w:sz="0" w:space="0" w:color="auto"/>
                        <w:left w:val="none" w:sz="0" w:space="0" w:color="auto"/>
                        <w:bottom w:val="none" w:sz="0" w:space="0" w:color="auto"/>
                        <w:right w:val="none" w:sz="0" w:space="0" w:color="auto"/>
                      </w:divBdr>
                    </w:div>
                  </w:divsChild>
                </w:div>
                <w:div w:id="804389151">
                  <w:marLeft w:val="0"/>
                  <w:marRight w:val="0"/>
                  <w:marTop w:val="0"/>
                  <w:marBottom w:val="0"/>
                  <w:divBdr>
                    <w:top w:val="none" w:sz="0" w:space="0" w:color="auto"/>
                    <w:left w:val="none" w:sz="0" w:space="0" w:color="auto"/>
                    <w:bottom w:val="none" w:sz="0" w:space="0" w:color="auto"/>
                    <w:right w:val="none" w:sz="0" w:space="0" w:color="auto"/>
                  </w:divBdr>
                  <w:divsChild>
                    <w:div w:id="21442484">
                      <w:marLeft w:val="0"/>
                      <w:marRight w:val="0"/>
                      <w:marTop w:val="0"/>
                      <w:marBottom w:val="0"/>
                      <w:divBdr>
                        <w:top w:val="none" w:sz="0" w:space="0" w:color="auto"/>
                        <w:left w:val="none" w:sz="0" w:space="0" w:color="auto"/>
                        <w:bottom w:val="none" w:sz="0" w:space="0" w:color="auto"/>
                        <w:right w:val="none" w:sz="0" w:space="0" w:color="auto"/>
                      </w:divBdr>
                    </w:div>
                  </w:divsChild>
                </w:div>
                <w:div w:id="447546624">
                  <w:marLeft w:val="0"/>
                  <w:marRight w:val="0"/>
                  <w:marTop w:val="0"/>
                  <w:marBottom w:val="0"/>
                  <w:divBdr>
                    <w:top w:val="none" w:sz="0" w:space="0" w:color="auto"/>
                    <w:left w:val="none" w:sz="0" w:space="0" w:color="auto"/>
                    <w:bottom w:val="none" w:sz="0" w:space="0" w:color="auto"/>
                    <w:right w:val="none" w:sz="0" w:space="0" w:color="auto"/>
                  </w:divBdr>
                  <w:divsChild>
                    <w:div w:id="320694740">
                      <w:marLeft w:val="0"/>
                      <w:marRight w:val="0"/>
                      <w:marTop w:val="0"/>
                      <w:marBottom w:val="0"/>
                      <w:divBdr>
                        <w:top w:val="none" w:sz="0" w:space="0" w:color="auto"/>
                        <w:left w:val="none" w:sz="0" w:space="0" w:color="auto"/>
                        <w:bottom w:val="none" w:sz="0" w:space="0" w:color="auto"/>
                        <w:right w:val="none" w:sz="0" w:space="0" w:color="auto"/>
                      </w:divBdr>
                    </w:div>
                  </w:divsChild>
                </w:div>
                <w:div w:id="2021393482">
                  <w:marLeft w:val="0"/>
                  <w:marRight w:val="0"/>
                  <w:marTop w:val="0"/>
                  <w:marBottom w:val="0"/>
                  <w:divBdr>
                    <w:top w:val="none" w:sz="0" w:space="0" w:color="auto"/>
                    <w:left w:val="none" w:sz="0" w:space="0" w:color="auto"/>
                    <w:bottom w:val="none" w:sz="0" w:space="0" w:color="auto"/>
                    <w:right w:val="none" w:sz="0" w:space="0" w:color="auto"/>
                  </w:divBdr>
                  <w:divsChild>
                    <w:div w:id="1511793002">
                      <w:marLeft w:val="0"/>
                      <w:marRight w:val="0"/>
                      <w:marTop w:val="0"/>
                      <w:marBottom w:val="0"/>
                      <w:divBdr>
                        <w:top w:val="none" w:sz="0" w:space="0" w:color="auto"/>
                        <w:left w:val="none" w:sz="0" w:space="0" w:color="auto"/>
                        <w:bottom w:val="none" w:sz="0" w:space="0" w:color="auto"/>
                        <w:right w:val="none" w:sz="0" w:space="0" w:color="auto"/>
                      </w:divBdr>
                    </w:div>
                  </w:divsChild>
                </w:div>
                <w:div w:id="820586341">
                  <w:marLeft w:val="0"/>
                  <w:marRight w:val="0"/>
                  <w:marTop w:val="0"/>
                  <w:marBottom w:val="0"/>
                  <w:divBdr>
                    <w:top w:val="none" w:sz="0" w:space="0" w:color="auto"/>
                    <w:left w:val="none" w:sz="0" w:space="0" w:color="auto"/>
                    <w:bottom w:val="none" w:sz="0" w:space="0" w:color="auto"/>
                    <w:right w:val="none" w:sz="0" w:space="0" w:color="auto"/>
                  </w:divBdr>
                  <w:divsChild>
                    <w:div w:id="336081127">
                      <w:marLeft w:val="0"/>
                      <w:marRight w:val="0"/>
                      <w:marTop w:val="0"/>
                      <w:marBottom w:val="0"/>
                      <w:divBdr>
                        <w:top w:val="none" w:sz="0" w:space="0" w:color="auto"/>
                        <w:left w:val="none" w:sz="0" w:space="0" w:color="auto"/>
                        <w:bottom w:val="none" w:sz="0" w:space="0" w:color="auto"/>
                        <w:right w:val="none" w:sz="0" w:space="0" w:color="auto"/>
                      </w:divBdr>
                    </w:div>
                  </w:divsChild>
                </w:div>
                <w:div w:id="1943301103">
                  <w:marLeft w:val="0"/>
                  <w:marRight w:val="0"/>
                  <w:marTop w:val="0"/>
                  <w:marBottom w:val="0"/>
                  <w:divBdr>
                    <w:top w:val="none" w:sz="0" w:space="0" w:color="auto"/>
                    <w:left w:val="none" w:sz="0" w:space="0" w:color="auto"/>
                    <w:bottom w:val="none" w:sz="0" w:space="0" w:color="auto"/>
                    <w:right w:val="none" w:sz="0" w:space="0" w:color="auto"/>
                  </w:divBdr>
                  <w:divsChild>
                    <w:div w:id="1711145875">
                      <w:marLeft w:val="0"/>
                      <w:marRight w:val="0"/>
                      <w:marTop w:val="0"/>
                      <w:marBottom w:val="0"/>
                      <w:divBdr>
                        <w:top w:val="none" w:sz="0" w:space="0" w:color="auto"/>
                        <w:left w:val="none" w:sz="0" w:space="0" w:color="auto"/>
                        <w:bottom w:val="none" w:sz="0" w:space="0" w:color="auto"/>
                        <w:right w:val="none" w:sz="0" w:space="0" w:color="auto"/>
                      </w:divBdr>
                    </w:div>
                    <w:div w:id="447554305">
                      <w:marLeft w:val="0"/>
                      <w:marRight w:val="0"/>
                      <w:marTop w:val="0"/>
                      <w:marBottom w:val="0"/>
                      <w:divBdr>
                        <w:top w:val="none" w:sz="0" w:space="0" w:color="auto"/>
                        <w:left w:val="none" w:sz="0" w:space="0" w:color="auto"/>
                        <w:bottom w:val="none" w:sz="0" w:space="0" w:color="auto"/>
                        <w:right w:val="none" w:sz="0" w:space="0" w:color="auto"/>
                      </w:divBdr>
                    </w:div>
                  </w:divsChild>
                </w:div>
                <w:div w:id="1029062426">
                  <w:marLeft w:val="0"/>
                  <w:marRight w:val="0"/>
                  <w:marTop w:val="0"/>
                  <w:marBottom w:val="0"/>
                  <w:divBdr>
                    <w:top w:val="none" w:sz="0" w:space="0" w:color="auto"/>
                    <w:left w:val="none" w:sz="0" w:space="0" w:color="auto"/>
                    <w:bottom w:val="none" w:sz="0" w:space="0" w:color="auto"/>
                    <w:right w:val="none" w:sz="0" w:space="0" w:color="auto"/>
                  </w:divBdr>
                  <w:divsChild>
                    <w:div w:id="1631285274">
                      <w:marLeft w:val="0"/>
                      <w:marRight w:val="0"/>
                      <w:marTop w:val="0"/>
                      <w:marBottom w:val="0"/>
                      <w:divBdr>
                        <w:top w:val="none" w:sz="0" w:space="0" w:color="auto"/>
                        <w:left w:val="none" w:sz="0" w:space="0" w:color="auto"/>
                        <w:bottom w:val="none" w:sz="0" w:space="0" w:color="auto"/>
                        <w:right w:val="none" w:sz="0" w:space="0" w:color="auto"/>
                      </w:divBdr>
                    </w:div>
                  </w:divsChild>
                </w:div>
                <w:div w:id="1762214271">
                  <w:marLeft w:val="0"/>
                  <w:marRight w:val="0"/>
                  <w:marTop w:val="0"/>
                  <w:marBottom w:val="0"/>
                  <w:divBdr>
                    <w:top w:val="none" w:sz="0" w:space="0" w:color="auto"/>
                    <w:left w:val="none" w:sz="0" w:space="0" w:color="auto"/>
                    <w:bottom w:val="none" w:sz="0" w:space="0" w:color="auto"/>
                    <w:right w:val="none" w:sz="0" w:space="0" w:color="auto"/>
                  </w:divBdr>
                  <w:divsChild>
                    <w:div w:id="1553811173">
                      <w:marLeft w:val="0"/>
                      <w:marRight w:val="0"/>
                      <w:marTop w:val="0"/>
                      <w:marBottom w:val="0"/>
                      <w:divBdr>
                        <w:top w:val="none" w:sz="0" w:space="0" w:color="auto"/>
                        <w:left w:val="none" w:sz="0" w:space="0" w:color="auto"/>
                        <w:bottom w:val="none" w:sz="0" w:space="0" w:color="auto"/>
                        <w:right w:val="none" w:sz="0" w:space="0" w:color="auto"/>
                      </w:divBdr>
                    </w:div>
                  </w:divsChild>
                </w:div>
                <w:div w:id="1842966343">
                  <w:marLeft w:val="0"/>
                  <w:marRight w:val="0"/>
                  <w:marTop w:val="0"/>
                  <w:marBottom w:val="0"/>
                  <w:divBdr>
                    <w:top w:val="none" w:sz="0" w:space="0" w:color="auto"/>
                    <w:left w:val="none" w:sz="0" w:space="0" w:color="auto"/>
                    <w:bottom w:val="none" w:sz="0" w:space="0" w:color="auto"/>
                    <w:right w:val="none" w:sz="0" w:space="0" w:color="auto"/>
                  </w:divBdr>
                  <w:divsChild>
                    <w:div w:id="1293097441">
                      <w:marLeft w:val="0"/>
                      <w:marRight w:val="0"/>
                      <w:marTop w:val="0"/>
                      <w:marBottom w:val="0"/>
                      <w:divBdr>
                        <w:top w:val="none" w:sz="0" w:space="0" w:color="auto"/>
                        <w:left w:val="none" w:sz="0" w:space="0" w:color="auto"/>
                        <w:bottom w:val="none" w:sz="0" w:space="0" w:color="auto"/>
                        <w:right w:val="none" w:sz="0" w:space="0" w:color="auto"/>
                      </w:divBdr>
                    </w:div>
                  </w:divsChild>
                </w:div>
                <w:div w:id="378748788">
                  <w:marLeft w:val="0"/>
                  <w:marRight w:val="0"/>
                  <w:marTop w:val="0"/>
                  <w:marBottom w:val="0"/>
                  <w:divBdr>
                    <w:top w:val="none" w:sz="0" w:space="0" w:color="auto"/>
                    <w:left w:val="none" w:sz="0" w:space="0" w:color="auto"/>
                    <w:bottom w:val="none" w:sz="0" w:space="0" w:color="auto"/>
                    <w:right w:val="none" w:sz="0" w:space="0" w:color="auto"/>
                  </w:divBdr>
                  <w:divsChild>
                    <w:div w:id="635183077">
                      <w:marLeft w:val="0"/>
                      <w:marRight w:val="0"/>
                      <w:marTop w:val="0"/>
                      <w:marBottom w:val="0"/>
                      <w:divBdr>
                        <w:top w:val="none" w:sz="0" w:space="0" w:color="auto"/>
                        <w:left w:val="none" w:sz="0" w:space="0" w:color="auto"/>
                        <w:bottom w:val="none" w:sz="0" w:space="0" w:color="auto"/>
                        <w:right w:val="none" w:sz="0" w:space="0" w:color="auto"/>
                      </w:divBdr>
                    </w:div>
                  </w:divsChild>
                </w:div>
                <w:div w:id="528876850">
                  <w:marLeft w:val="0"/>
                  <w:marRight w:val="0"/>
                  <w:marTop w:val="0"/>
                  <w:marBottom w:val="0"/>
                  <w:divBdr>
                    <w:top w:val="none" w:sz="0" w:space="0" w:color="auto"/>
                    <w:left w:val="none" w:sz="0" w:space="0" w:color="auto"/>
                    <w:bottom w:val="none" w:sz="0" w:space="0" w:color="auto"/>
                    <w:right w:val="none" w:sz="0" w:space="0" w:color="auto"/>
                  </w:divBdr>
                  <w:divsChild>
                    <w:div w:id="1616060236">
                      <w:marLeft w:val="0"/>
                      <w:marRight w:val="0"/>
                      <w:marTop w:val="0"/>
                      <w:marBottom w:val="0"/>
                      <w:divBdr>
                        <w:top w:val="none" w:sz="0" w:space="0" w:color="auto"/>
                        <w:left w:val="none" w:sz="0" w:space="0" w:color="auto"/>
                        <w:bottom w:val="none" w:sz="0" w:space="0" w:color="auto"/>
                        <w:right w:val="none" w:sz="0" w:space="0" w:color="auto"/>
                      </w:divBdr>
                    </w:div>
                    <w:div w:id="754280393">
                      <w:marLeft w:val="0"/>
                      <w:marRight w:val="0"/>
                      <w:marTop w:val="0"/>
                      <w:marBottom w:val="0"/>
                      <w:divBdr>
                        <w:top w:val="none" w:sz="0" w:space="0" w:color="auto"/>
                        <w:left w:val="none" w:sz="0" w:space="0" w:color="auto"/>
                        <w:bottom w:val="none" w:sz="0" w:space="0" w:color="auto"/>
                        <w:right w:val="none" w:sz="0" w:space="0" w:color="auto"/>
                      </w:divBdr>
                    </w:div>
                  </w:divsChild>
                </w:div>
                <w:div w:id="2005624009">
                  <w:marLeft w:val="0"/>
                  <w:marRight w:val="0"/>
                  <w:marTop w:val="0"/>
                  <w:marBottom w:val="0"/>
                  <w:divBdr>
                    <w:top w:val="none" w:sz="0" w:space="0" w:color="auto"/>
                    <w:left w:val="none" w:sz="0" w:space="0" w:color="auto"/>
                    <w:bottom w:val="none" w:sz="0" w:space="0" w:color="auto"/>
                    <w:right w:val="none" w:sz="0" w:space="0" w:color="auto"/>
                  </w:divBdr>
                  <w:divsChild>
                    <w:div w:id="1183783667">
                      <w:marLeft w:val="0"/>
                      <w:marRight w:val="0"/>
                      <w:marTop w:val="0"/>
                      <w:marBottom w:val="0"/>
                      <w:divBdr>
                        <w:top w:val="none" w:sz="0" w:space="0" w:color="auto"/>
                        <w:left w:val="none" w:sz="0" w:space="0" w:color="auto"/>
                        <w:bottom w:val="none" w:sz="0" w:space="0" w:color="auto"/>
                        <w:right w:val="none" w:sz="0" w:space="0" w:color="auto"/>
                      </w:divBdr>
                    </w:div>
                  </w:divsChild>
                </w:div>
                <w:div w:id="1693726499">
                  <w:marLeft w:val="0"/>
                  <w:marRight w:val="0"/>
                  <w:marTop w:val="0"/>
                  <w:marBottom w:val="0"/>
                  <w:divBdr>
                    <w:top w:val="none" w:sz="0" w:space="0" w:color="auto"/>
                    <w:left w:val="none" w:sz="0" w:space="0" w:color="auto"/>
                    <w:bottom w:val="none" w:sz="0" w:space="0" w:color="auto"/>
                    <w:right w:val="none" w:sz="0" w:space="0" w:color="auto"/>
                  </w:divBdr>
                  <w:divsChild>
                    <w:div w:id="196090581">
                      <w:marLeft w:val="0"/>
                      <w:marRight w:val="0"/>
                      <w:marTop w:val="0"/>
                      <w:marBottom w:val="0"/>
                      <w:divBdr>
                        <w:top w:val="none" w:sz="0" w:space="0" w:color="auto"/>
                        <w:left w:val="none" w:sz="0" w:space="0" w:color="auto"/>
                        <w:bottom w:val="none" w:sz="0" w:space="0" w:color="auto"/>
                        <w:right w:val="none" w:sz="0" w:space="0" w:color="auto"/>
                      </w:divBdr>
                    </w:div>
                  </w:divsChild>
                </w:div>
                <w:div w:id="1115976824">
                  <w:marLeft w:val="0"/>
                  <w:marRight w:val="0"/>
                  <w:marTop w:val="0"/>
                  <w:marBottom w:val="0"/>
                  <w:divBdr>
                    <w:top w:val="none" w:sz="0" w:space="0" w:color="auto"/>
                    <w:left w:val="none" w:sz="0" w:space="0" w:color="auto"/>
                    <w:bottom w:val="none" w:sz="0" w:space="0" w:color="auto"/>
                    <w:right w:val="none" w:sz="0" w:space="0" w:color="auto"/>
                  </w:divBdr>
                  <w:divsChild>
                    <w:div w:id="1538545939">
                      <w:marLeft w:val="0"/>
                      <w:marRight w:val="0"/>
                      <w:marTop w:val="0"/>
                      <w:marBottom w:val="0"/>
                      <w:divBdr>
                        <w:top w:val="none" w:sz="0" w:space="0" w:color="auto"/>
                        <w:left w:val="none" w:sz="0" w:space="0" w:color="auto"/>
                        <w:bottom w:val="none" w:sz="0" w:space="0" w:color="auto"/>
                        <w:right w:val="none" w:sz="0" w:space="0" w:color="auto"/>
                      </w:divBdr>
                    </w:div>
                  </w:divsChild>
                </w:div>
                <w:div w:id="1974671702">
                  <w:marLeft w:val="0"/>
                  <w:marRight w:val="0"/>
                  <w:marTop w:val="0"/>
                  <w:marBottom w:val="0"/>
                  <w:divBdr>
                    <w:top w:val="none" w:sz="0" w:space="0" w:color="auto"/>
                    <w:left w:val="none" w:sz="0" w:space="0" w:color="auto"/>
                    <w:bottom w:val="none" w:sz="0" w:space="0" w:color="auto"/>
                    <w:right w:val="none" w:sz="0" w:space="0" w:color="auto"/>
                  </w:divBdr>
                  <w:divsChild>
                    <w:div w:id="1464814547">
                      <w:marLeft w:val="0"/>
                      <w:marRight w:val="0"/>
                      <w:marTop w:val="0"/>
                      <w:marBottom w:val="0"/>
                      <w:divBdr>
                        <w:top w:val="none" w:sz="0" w:space="0" w:color="auto"/>
                        <w:left w:val="none" w:sz="0" w:space="0" w:color="auto"/>
                        <w:bottom w:val="none" w:sz="0" w:space="0" w:color="auto"/>
                        <w:right w:val="none" w:sz="0" w:space="0" w:color="auto"/>
                      </w:divBdr>
                    </w:div>
                  </w:divsChild>
                </w:div>
                <w:div w:id="1519006932">
                  <w:marLeft w:val="0"/>
                  <w:marRight w:val="0"/>
                  <w:marTop w:val="0"/>
                  <w:marBottom w:val="0"/>
                  <w:divBdr>
                    <w:top w:val="none" w:sz="0" w:space="0" w:color="auto"/>
                    <w:left w:val="none" w:sz="0" w:space="0" w:color="auto"/>
                    <w:bottom w:val="none" w:sz="0" w:space="0" w:color="auto"/>
                    <w:right w:val="none" w:sz="0" w:space="0" w:color="auto"/>
                  </w:divBdr>
                  <w:divsChild>
                    <w:div w:id="83689531">
                      <w:marLeft w:val="0"/>
                      <w:marRight w:val="0"/>
                      <w:marTop w:val="0"/>
                      <w:marBottom w:val="0"/>
                      <w:divBdr>
                        <w:top w:val="none" w:sz="0" w:space="0" w:color="auto"/>
                        <w:left w:val="none" w:sz="0" w:space="0" w:color="auto"/>
                        <w:bottom w:val="none" w:sz="0" w:space="0" w:color="auto"/>
                        <w:right w:val="none" w:sz="0" w:space="0" w:color="auto"/>
                      </w:divBdr>
                    </w:div>
                    <w:div w:id="1361275317">
                      <w:marLeft w:val="0"/>
                      <w:marRight w:val="0"/>
                      <w:marTop w:val="0"/>
                      <w:marBottom w:val="0"/>
                      <w:divBdr>
                        <w:top w:val="none" w:sz="0" w:space="0" w:color="auto"/>
                        <w:left w:val="none" w:sz="0" w:space="0" w:color="auto"/>
                        <w:bottom w:val="none" w:sz="0" w:space="0" w:color="auto"/>
                        <w:right w:val="none" w:sz="0" w:space="0" w:color="auto"/>
                      </w:divBdr>
                    </w:div>
                  </w:divsChild>
                </w:div>
                <w:div w:id="688408503">
                  <w:marLeft w:val="0"/>
                  <w:marRight w:val="0"/>
                  <w:marTop w:val="0"/>
                  <w:marBottom w:val="0"/>
                  <w:divBdr>
                    <w:top w:val="none" w:sz="0" w:space="0" w:color="auto"/>
                    <w:left w:val="none" w:sz="0" w:space="0" w:color="auto"/>
                    <w:bottom w:val="none" w:sz="0" w:space="0" w:color="auto"/>
                    <w:right w:val="none" w:sz="0" w:space="0" w:color="auto"/>
                  </w:divBdr>
                  <w:divsChild>
                    <w:div w:id="1406487245">
                      <w:marLeft w:val="0"/>
                      <w:marRight w:val="0"/>
                      <w:marTop w:val="0"/>
                      <w:marBottom w:val="0"/>
                      <w:divBdr>
                        <w:top w:val="none" w:sz="0" w:space="0" w:color="auto"/>
                        <w:left w:val="none" w:sz="0" w:space="0" w:color="auto"/>
                        <w:bottom w:val="none" w:sz="0" w:space="0" w:color="auto"/>
                        <w:right w:val="none" w:sz="0" w:space="0" w:color="auto"/>
                      </w:divBdr>
                    </w:div>
                  </w:divsChild>
                </w:div>
                <w:div w:id="1684211114">
                  <w:marLeft w:val="0"/>
                  <w:marRight w:val="0"/>
                  <w:marTop w:val="0"/>
                  <w:marBottom w:val="0"/>
                  <w:divBdr>
                    <w:top w:val="none" w:sz="0" w:space="0" w:color="auto"/>
                    <w:left w:val="none" w:sz="0" w:space="0" w:color="auto"/>
                    <w:bottom w:val="none" w:sz="0" w:space="0" w:color="auto"/>
                    <w:right w:val="none" w:sz="0" w:space="0" w:color="auto"/>
                  </w:divBdr>
                  <w:divsChild>
                    <w:div w:id="1167092683">
                      <w:marLeft w:val="0"/>
                      <w:marRight w:val="0"/>
                      <w:marTop w:val="0"/>
                      <w:marBottom w:val="0"/>
                      <w:divBdr>
                        <w:top w:val="none" w:sz="0" w:space="0" w:color="auto"/>
                        <w:left w:val="none" w:sz="0" w:space="0" w:color="auto"/>
                        <w:bottom w:val="none" w:sz="0" w:space="0" w:color="auto"/>
                        <w:right w:val="none" w:sz="0" w:space="0" w:color="auto"/>
                      </w:divBdr>
                    </w:div>
                  </w:divsChild>
                </w:div>
                <w:div w:id="598147844">
                  <w:marLeft w:val="0"/>
                  <w:marRight w:val="0"/>
                  <w:marTop w:val="0"/>
                  <w:marBottom w:val="0"/>
                  <w:divBdr>
                    <w:top w:val="none" w:sz="0" w:space="0" w:color="auto"/>
                    <w:left w:val="none" w:sz="0" w:space="0" w:color="auto"/>
                    <w:bottom w:val="none" w:sz="0" w:space="0" w:color="auto"/>
                    <w:right w:val="none" w:sz="0" w:space="0" w:color="auto"/>
                  </w:divBdr>
                  <w:divsChild>
                    <w:div w:id="1411273995">
                      <w:marLeft w:val="0"/>
                      <w:marRight w:val="0"/>
                      <w:marTop w:val="0"/>
                      <w:marBottom w:val="0"/>
                      <w:divBdr>
                        <w:top w:val="none" w:sz="0" w:space="0" w:color="auto"/>
                        <w:left w:val="none" w:sz="0" w:space="0" w:color="auto"/>
                        <w:bottom w:val="none" w:sz="0" w:space="0" w:color="auto"/>
                        <w:right w:val="none" w:sz="0" w:space="0" w:color="auto"/>
                      </w:divBdr>
                    </w:div>
                  </w:divsChild>
                </w:div>
                <w:div w:id="2107336105">
                  <w:marLeft w:val="0"/>
                  <w:marRight w:val="0"/>
                  <w:marTop w:val="0"/>
                  <w:marBottom w:val="0"/>
                  <w:divBdr>
                    <w:top w:val="none" w:sz="0" w:space="0" w:color="auto"/>
                    <w:left w:val="none" w:sz="0" w:space="0" w:color="auto"/>
                    <w:bottom w:val="none" w:sz="0" w:space="0" w:color="auto"/>
                    <w:right w:val="none" w:sz="0" w:space="0" w:color="auto"/>
                  </w:divBdr>
                  <w:divsChild>
                    <w:div w:id="1235049385">
                      <w:marLeft w:val="0"/>
                      <w:marRight w:val="0"/>
                      <w:marTop w:val="0"/>
                      <w:marBottom w:val="0"/>
                      <w:divBdr>
                        <w:top w:val="none" w:sz="0" w:space="0" w:color="auto"/>
                        <w:left w:val="none" w:sz="0" w:space="0" w:color="auto"/>
                        <w:bottom w:val="none" w:sz="0" w:space="0" w:color="auto"/>
                        <w:right w:val="none" w:sz="0" w:space="0" w:color="auto"/>
                      </w:divBdr>
                    </w:div>
                  </w:divsChild>
                </w:div>
                <w:div w:id="1695574229">
                  <w:marLeft w:val="0"/>
                  <w:marRight w:val="0"/>
                  <w:marTop w:val="0"/>
                  <w:marBottom w:val="0"/>
                  <w:divBdr>
                    <w:top w:val="none" w:sz="0" w:space="0" w:color="auto"/>
                    <w:left w:val="none" w:sz="0" w:space="0" w:color="auto"/>
                    <w:bottom w:val="none" w:sz="0" w:space="0" w:color="auto"/>
                    <w:right w:val="none" w:sz="0" w:space="0" w:color="auto"/>
                  </w:divBdr>
                  <w:divsChild>
                    <w:div w:id="417411802">
                      <w:marLeft w:val="0"/>
                      <w:marRight w:val="0"/>
                      <w:marTop w:val="0"/>
                      <w:marBottom w:val="0"/>
                      <w:divBdr>
                        <w:top w:val="none" w:sz="0" w:space="0" w:color="auto"/>
                        <w:left w:val="none" w:sz="0" w:space="0" w:color="auto"/>
                        <w:bottom w:val="none" w:sz="0" w:space="0" w:color="auto"/>
                        <w:right w:val="none" w:sz="0" w:space="0" w:color="auto"/>
                      </w:divBdr>
                    </w:div>
                  </w:divsChild>
                </w:div>
                <w:div w:id="1455830170">
                  <w:marLeft w:val="0"/>
                  <w:marRight w:val="0"/>
                  <w:marTop w:val="0"/>
                  <w:marBottom w:val="0"/>
                  <w:divBdr>
                    <w:top w:val="none" w:sz="0" w:space="0" w:color="auto"/>
                    <w:left w:val="none" w:sz="0" w:space="0" w:color="auto"/>
                    <w:bottom w:val="none" w:sz="0" w:space="0" w:color="auto"/>
                    <w:right w:val="none" w:sz="0" w:space="0" w:color="auto"/>
                  </w:divBdr>
                  <w:divsChild>
                    <w:div w:id="1260680696">
                      <w:marLeft w:val="0"/>
                      <w:marRight w:val="0"/>
                      <w:marTop w:val="0"/>
                      <w:marBottom w:val="0"/>
                      <w:divBdr>
                        <w:top w:val="none" w:sz="0" w:space="0" w:color="auto"/>
                        <w:left w:val="none" w:sz="0" w:space="0" w:color="auto"/>
                        <w:bottom w:val="none" w:sz="0" w:space="0" w:color="auto"/>
                        <w:right w:val="none" w:sz="0" w:space="0" w:color="auto"/>
                      </w:divBdr>
                    </w:div>
                  </w:divsChild>
                </w:div>
                <w:div w:id="665090744">
                  <w:marLeft w:val="0"/>
                  <w:marRight w:val="0"/>
                  <w:marTop w:val="0"/>
                  <w:marBottom w:val="0"/>
                  <w:divBdr>
                    <w:top w:val="none" w:sz="0" w:space="0" w:color="auto"/>
                    <w:left w:val="none" w:sz="0" w:space="0" w:color="auto"/>
                    <w:bottom w:val="none" w:sz="0" w:space="0" w:color="auto"/>
                    <w:right w:val="none" w:sz="0" w:space="0" w:color="auto"/>
                  </w:divBdr>
                  <w:divsChild>
                    <w:div w:id="98960372">
                      <w:marLeft w:val="0"/>
                      <w:marRight w:val="0"/>
                      <w:marTop w:val="0"/>
                      <w:marBottom w:val="0"/>
                      <w:divBdr>
                        <w:top w:val="none" w:sz="0" w:space="0" w:color="auto"/>
                        <w:left w:val="none" w:sz="0" w:space="0" w:color="auto"/>
                        <w:bottom w:val="none" w:sz="0" w:space="0" w:color="auto"/>
                        <w:right w:val="none" w:sz="0" w:space="0" w:color="auto"/>
                      </w:divBdr>
                    </w:div>
                  </w:divsChild>
                </w:div>
                <w:div w:id="2079555043">
                  <w:marLeft w:val="0"/>
                  <w:marRight w:val="0"/>
                  <w:marTop w:val="0"/>
                  <w:marBottom w:val="0"/>
                  <w:divBdr>
                    <w:top w:val="none" w:sz="0" w:space="0" w:color="auto"/>
                    <w:left w:val="none" w:sz="0" w:space="0" w:color="auto"/>
                    <w:bottom w:val="none" w:sz="0" w:space="0" w:color="auto"/>
                    <w:right w:val="none" w:sz="0" w:space="0" w:color="auto"/>
                  </w:divBdr>
                  <w:divsChild>
                    <w:div w:id="169805961">
                      <w:marLeft w:val="0"/>
                      <w:marRight w:val="0"/>
                      <w:marTop w:val="0"/>
                      <w:marBottom w:val="0"/>
                      <w:divBdr>
                        <w:top w:val="none" w:sz="0" w:space="0" w:color="auto"/>
                        <w:left w:val="none" w:sz="0" w:space="0" w:color="auto"/>
                        <w:bottom w:val="none" w:sz="0" w:space="0" w:color="auto"/>
                        <w:right w:val="none" w:sz="0" w:space="0" w:color="auto"/>
                      </w:divBdr>
                    </w:div>
                  </w:divsChild>
                </w:div>
                <w:div w:id="419915811">
                  <w:marLeft w:val="0"/>
                  <w:marRight w:val="0"/>
                  <w:marTop w:val="0"/>
                  <w:marBottom w:val="0"/>
                  <w:divBdr>
                    <w:top w:val="none" w:sz="0" w:space="0" w:color="auto"/>
                    <w:left w:val="none" w:sz="0" w:space="0" w:color="auto"/>
                    <w:bottom w:val="none" w:sz="0" w:space="0" w:color="auto"/>
                    <w:right w:val="none" w:sz="0" w:space="0" w:color="auto"/>
                  </w:divBdr>
                  <w:divsChild>
                    <w:div w:id="331110937">
                      <w:marLeft w:val="0"/>
                      <w:marRight w:val="0"/>
                      <w:marTop w:val="0"/>
                      <w:marBottom w:val="0"/>
                      <w:divBdr>
                        <w:top w:val="none" w:sz="0" w:space="0" w:color="auto"/>
                        <w:left w:val="none" w:sz="0" w:space="0" w:color="auto"/>
                        <w:bottom w:val="none" w:sz="0" w:space="0" w:color="auto"/>
                        <w:right w:val="none" w:sz="0" w:space="0" w:color="auto"/>
                      </w:divBdr>
                    </w:div>
                  </w:divsChild>
                </w:div>
                <w:div w:id="1154491290">
                  <w:marLeft w:val="0"/>
                  <w:marRight w:val="0"/>
                  <w:marTop w:val="0"/>
                  <w:marBottom w:val="0"/>
                  <w:divBdr>
                    <w:top w:val="none" w:sz="0" w:space="0" w:color="auto"/>
                    <w:left w:val="none" w:sz="0" w:space="0" w:color="auto"/>
                    <w:bottom w:val="none" w:sz="0" w:space="0" w:color="auto"/>
                    <w:right w:val="none" w:sz="0" w:space="0" w:color="auto"/>
                  </w:divBdr>
                  <w:divsChild>
                    <w:div w:id="578252095">
                      <w:marLeft w:val="0"/>
                      <w:marRight w:val="0"/>
                      <w:marTop w:val="0"/>
                      <w:marBottom w:val="0"/>
                      <w:divBdr>
                        <w:top w:val="none" w:sz="0" w:space="0" w:color="auto"/>
                        <w:left w:val="none" w:sz="0" w:space="0" w:color="auto"/>
                        <w:bottom w:val="none" w:sz="0" w:space="0" w:color="auto"/>
                        <w:right w:val="none" w:sz="0" w:space="0" w:color="auto"/>
                      </w:divBdr>
                    </w:div>
                    <w:div w:id="1077628745">
                      <w:marLeft w:val="0"/>
                      <w:marRight w:val="0"/>
                      <w:marTop w:val="0"/>
                      <w:marBottom w:val="0"/>
                      <w:divBdr>
                        <w:top w:val="none" w:sz="0" w:space="0" w:color="auto"/>
                        <w:left w:val="none" w:sz="0" w:space="0" w:color="auto"/>
                        <w:bottom w:val="none" w:sz="0" w:space="0" w:color="auto"/>
                        <w:right w:val="none" w:sz="0" w:space="0" w:color="auto"/>
                      </w:divBdr>
                    </w:div>
                  </w:divsChild>
                </w:div>
                <w:div w:id="1100679454">
                  <w:marLeft w:val="0"/>
                  <w:marRight w:val="0"/>
                  <w:marTop w:val="0"/>
                  <w:marBottom w:val="0"/>
                  <w:divBdr>
                    <w:top w:val="none" w:sz="0" w:space="0" w:color="auto"/>
                    <w:left w:val="none" w:sz="0" w:space="0" w:color="auto"/>
                    <w:bottom w:val="none" w:sz="0" w:space="0" w:color="auto"/>
                    <w:right w:val="none" w:sz="0" w:space="0" w:color="auto"/>
                  </w:divBdr>
                  <w:divsChild>
                    <w:div w:id="1552382095">
                      <w:marLeft w:val="0"/>
                      <w:marRight w:val="0"/>
                      <w:marTop w:val="0"/>
                      <w:marBottom w:val="0"/>
                      <w:divBdr>
                        <w:top w:val="none" w:sz="0" w:space="0" w:color="auto"/>
                        <w:left w:val="none" w:sz="0" w:space="0" w:color="auto"/>
                        <w:bottom w:val="none" w:sz="0" w:space="0" w:color="auto"/>
                        <w:right w:val="none" w:sz="0" w:space="0" w:color="auto"/>
                      </w:divBdr>
                    </w:div>
                  </w:divsChild>
                </w:div>
                <w:div w:id="571698070">
                  <w:marLeft w:val="0"/>
                  <w:marRight w:val="0"/>
                  <w:marTop w:val="0"/>
                  <w:marBottom w:val="0"/>
                  <w:divBdr>
                    <w:top w:val="none" w:sz="0" w:space="0" w:color="auto"/>
                    <w:left w:val="none" w:sz="0" w:space="0" w:color="auto"/>
                    <w:bottom w:val="none" w:sz="0" w:space="0" w:color="auto"/>
                    <w:right w:val="none" w:sz="0" w:space="0" w:color="auto"/>
                  </w:divBdr>
                  <w:divsChild>
                    <w:div w:id="1162887373">
                      <w:marLeft w:val="0"/>
                      <w:marRight w:val="0"/>
                      <w:marTop w:val="0"/>
                      <w:marBottom w:val="0"/>
                      <w:divBdr>
                        <w:top w:val="none" w:sz="0" w:space="0" w:color="auto"/>
                        <w:left w:val="none" w:sz="0" w:space="0" w:color="auto"/>
                        <w:bottom w:val="none" w:sz="0" w:space="0" w:color="auto"/>
                        <w:right w:val="none" w:sz="0" w:space="0" w:color="auto"/>
                      </w:divBdr>
                    </w:div>
                  </w:divsChild>
                </w:div>
                <w:div w:id="980497285">
                  <w:marLeft w:val="0"/>
                  <w:marRight w:val="0"/>
                  <w:marTop w:val="0"/>
                  <w:marBottom w:val="0"/>
                  <w:divBdr>
                    <w:top w:val="none" w:sz="0" w:space="0" w:color="auto"/>
                    <w:left w:val="none" w:sz="0" w:space="0" w:color="auto"/>
                    <w:bottom w:val="none" w:sz="0" w:space="0" w:color="auto"/>
                    <w:right w:val="none" w:sz="0" w:space="0" w:color="auto"/>
                  </w:divBdr>
                  <w:divsChild>
                    <w:div w:id="336811622">
                      <w:marLeft w:val="0"/>
                      <w:marRight w:val="0"/>
                      <w:marTop w:val="0"/>
                      <w:marBottom w:val="0"/>
                      <w:divBdr>
                        <w:top w:val="none" w:sz="0" w:space="0" w:color="auto"/>
                        <w:left w:val="none" w:sz="0" w:space="0" w:color="auto"/>
                        <w:bottom w:val="none" w:sz="0" w:space="0" w:color="auto"/>
                        <w:right w:val="none" w:sz="0" w:space="0" w:color="auto"/>
                      </w:divBdr>
                    </w:div>
                  </w:divsChild>
                </w:div>
                <w:div w:id="1708065787">
                  <w:marLeft w:val="0"/>
                  <w:marRight w:val="0"/>
                  <w:marTop w:val="0"/>
                  <w:marBottom w:val="0"/>
                  <w:divBdr>
                    <w:top w:val="none" w:sz="0" w:space="0" w:color="auto"/>
                    <w:left w:val="none" w:sz="0" w:space="0" w:color="auto"/>
                    <w:bottom w:val="none" w:sz="0" w:space="0" w:color="auto"/>
                    <w:right w:val="none" w:sz="0" w:space="0" w:color="auto"/>
                  </w:divBdr>
                  <w:divsChild>
                    <w:div w:id="103044034">
                      <w:marLeft w:val="0"/>
                      <w:marRight w:val="0"/>
                      <w:marTop w:val="0"/>
                      <w:marBottom w:val="0"/>
                      <w:divBdr>
                        <w:top w:val="none" w:sz="0" w:space="0" w:color="auto"/>
                        <w:left w:val="none" w:sz="0" w:space="0" w:color="auto"/>
                        <w:bottom w:val="none" w:sz="0" w:space="0" w:color="auto"/>
                        <w:right w:val="none" w:sz="0" w:space="0" w:color="auto"/>
                      </w:divBdr>
                    </w:div>
                  </w:divsChild>
                </w:div>
                <w:div w:id="384910145">
                  <w:marLeft w:val="0"/>
                  <w:marRight w:val="0"/>
                  <w:marTop w:val="0"/>
                  <w:marBottom w:val="0"/>
                  <w:divBdr>
                    <w:top w:val="none" w:sz="0" w:space="0" w:color="auto"/>
                    <w:left w:val="none" w:sz="0" w:space="0" w:color="auto"/>
                    <w:bottom w:val="none" w:sz="0" w:space="0" w:color="auto"/>
                    <w:right w:val="none" w:sz="0" w:space="0" w:color="auto"/>
                  </w:divBdr>
                  <w:divsChild>
                    <w:div w:id="783698429">
                      <w:marLeft w:val="0"/>
                      <w:marRight w:val="0"/>
                      <w:marTop w:val="0"/>
                      <w:marBottom w:val="0"/>
                      <w:divBdr>
                        <w:top w:val="none" w:sz="0" w:space="0" w:color="auto"/>
                        <w:left w:val="none" w:sz="0" w:space="0" w:color="auto"/>
                        <w:bottom w:val="none" w:sz="0" w:space="0" w:color="auto"/>
                        <w:right w:val="none" w:sz="0" w:space="0" w:color="auto"/>
                      </w:divBdr>
                    </w:div>
                  </w:divsChild>
                </w:div>
                <w:div w:id="856189678">
                  <w:marLeft w:val="0"/>
                  <w:marRight w:val="0"/>
                  <w:marTop w:val="0"/>
                  <w:marBottom w:val="0"/>
                  <w:divBdr>
                    <w:top w:val="none" w:sz="0" w:space="0" w:color="auto"/>
                    <w:left w:val="none" w:sz="0" w:space="0" w:color="auto"/>
                    <w:bottom w:val="none" w:sz="0" w:space="0" w:color="auto"/>
                    <w:right w:val="none" w:sz="0" w:space="0" w:color="auto"/>
                  </w:divBdr>
                  <w:divsChild>
                    <w:div w:id="597716714">
                      <w:marLeft w:val="0"/>
                      <w:marRight w:val="0"/>
                      <w:marTop w:val="0"/>
                      <w:marBottom w:val="0"/>
                      <w:divBdr>
                        <w:top w:val="none" w:sz="0" w:space="0" w:color="auto"/>
                        <w:left w:val="none" w:sz="0" w:space="0" w:color="auto"/>
                        <w:bottom w:val="none" w:sz="0" w:space="0" w:color="auto"/>
                        <w:right w:val="none" w:sz="0" w:space="0" w:color="auto"/>
                      </w:divBdr>
                    </w:div>
                  </w:divsChild>
                </w:div>
                <w:div w:id="1529637563">
                  <w:marLeft w:val="0"/>
                  <w:marRight w:val="0"/>
                  <w:marTop w:val="0"/>
                  <w:marBottom w:val="0"/>
                  <w:divBdr>
                    <w:top w:val="none" w:sz="0" w:space="0" w:color="auto"/>
                    <w:left w:val="none" w:sz="0" w:space="0" w:color="auto"/>
                    <w:bottom w:val="none" w:sz="0" w:space="0" w:color="auto"/>
                    <w:right w:val="none" w:sz="0" w:space="0" w:color="auto"/>
                  </w:divBdr>
                  <w:divsChild>
                    <w:div w:id="1714690719">
                      <w:marLeft w:val="0"/>
                      <w:marRight w:val="0"/>
                      <w:marTop w:val="0"/>
                      <w:marBottom w:val="0"/>
                      <w:divBdr>
                        <w:top w:val="none" w:sz="0" w:space="0" w:color="auto"/>
                        <w:left w:val="none" w:sz="0" w:space="0" w:color="auto"/>
                        <w:bottom w:val="none" w:sz="0" w:space="0" w:color="auto"/>
                        <w:right w:val="none" w:sz="0" w:space="0" w:color="auto"/>
                      </w:divBdr>
                    </w:div>
                  </w:divsChild>
                </w:div>
                <w:div w:id="1634947026">
                  <w:marLeft w:val="0"/>
                  <w:marRight w:val="0"/>
                  <w:marTop w:val="0"/>
                  <w:marBottom w:val="0"/>
                  <w:divBdr>
                    <w:top w:val="none" w:sz="0" w:space="0" w:color="auto"/>
                    <w:left w:val="none" w:sz="0" w:space="0" w:color="auto"/>
                    <w:bottom w:val="none" w:sz="0" w:space="0" w:color="auto"/>
                    <w:right w:val="none" w:sz="0" w:space="0" w:color="auto"/>
                  </w:divBdr>
                  <w:divsChild>
                    <w:div w:id="1065833060">
                      <w:marLeft w:val="0"/>
                      <w:marRight w:val="0"/>
                      <w:marTop w:val="0"/>
                      <w:marBottom w:val="0"/>
                      <w:divBdr>
                        <w:top w:val="none" w:sz="0" w:space="0" w:color="auto"/>
                        <w:left w:val="none" w:sz="0" w:space="0" w:color="auto"/>
                        <w:bottom w:val="none" w:sz="0" w:space="0" w:color="auto"/>
                        <w:right w:val="none" w:sz="0" w:space="0" w:color="auto"/>
                      </w:divBdr>
                    </w:div>
                  </w:divsChild>
                </w:div>
                <w:div w:id="1008753422">
                  <w:marLeft w:val="0"/>
                  <w:marRight w:val="0"/>
                  <w:marTop w:val="0"/>
                  <w:marBottom w:val="0"/>
                  <w:divBdr>
                    <w:top w:val="none" w:sz="0" w:space="0" w:color="auto"/>
                    <w:left w:val="none" w:sz="0" w:space="0" w:color="auto"/>
                    <w:bottom w:val="none" w:sz="0" w:space="0" w:color="auto"/>
                    <w:right w:val="none" w:sz="0" w:space="0" w:color="auto"/>
                  </w:divBdr>
                  <w:divsChild>
                    <w:div w:id="1161312695">
                      <w:marLeft w:val="0"/>
                      <w:marRight w:val="0"/>
                      <w:marTop w:val="0"/>
                      <w:marBottom w:val="0"/>
                      <w:divBdr>
                        <w:top w:val="none" w:sz="0" w:space="0" w:color="auto"/>
                        <w:left w:val="none" w:sz="0" w:space="0" w:color="auto"/>
                        <w:bottom w:val="none" w:sz="0" w:space="0" w:color="auto"/>
                        <w:right w:val="none" w:sz="0" w:space="0" w:color="auto"/>
                      </w:divBdr>
                    </w:div>
                  </w:divsChild>
                </w:div>
                <w:div w:id="182332229">
                  <w:marLeft w:val="0"/>
                  <w:marRight w:val="0"/>
                  <w:marTop w:val="0"/>
                  <w:marBottom w:val="0"/>
                  <w:divBdr>
                    <w:top w:val="none" w:sz="0" w:space="0" w:color="auto"/>
                    <w:left w:val="none" w:sz="0" w:space="0" w:color="auto"/>
                    <w:bottom w:val="none" w:sz="0" w:space="0" w:color="auto"/>
                    <w:right w:val="none" w:sz="0" w:space="0" w:color="auto"/>
                  </w:divBdr>
                  <w:divsChild>
                    <w:div w:id="1077898666">
                      <w:marLeft w:val="0"/>
                      <w:marRight w:val="0"/>
                      <w:marTop w:val="0"/>
                      <w:marBottom w:val="0"/>
                      <w:divBdr>
                        <w:top w:val="none" w:sz="0" w:space="0" w:color="auto"/>
                        <w:left w:val="none" w:sz="0" w:space="0" w:color="auto"/>
                        <w:bottom w:val="none" w:sz="0" w:space="0" w:color="auto"/>
                        <w:right w:val="none" w:sz="0" w:space="0" w:color="auto"/>
                      </w:divBdr>
                    </w:div>
                    <w:div w:id="1223516174">
                      <w:marLeft w:val="0"/>
                      <w:marRight w:val="0"/>
                      <w:marTop w:val="0"/>
                      <w:marBottom w:val="0"/>
                      <w:divBdr>
                        <w:top w:val="none" w:sz="0" w:space="0" w:color="auto"/>
                        <w:left w:val="none" w:sz="0" w:space="0" w:color="auto"/>
                        <w:bottom w:val="none" w:sz="0" w:space="0" w:color="auto"/>
                        <w:right w:val="none" w:sz="0" w:space="0" w:color="auto"/>
                      </w:divBdr>
                    </w:div>
                  </w:divsChild>
                </w:div>
                <w:div w:id="1002927368">
                  <w:marLeft w:val="0"/>
                  <w:marRight w:val="0"/>
                  <w:marTop w:val="0"/>
                  <w:marBottom w:val="0"/>
                  <w:divBdr>
                    <w:top w:val="none" w:sz="0" w:space="0" w:color="auto"/>
                    <w:left w:val="none" w:sz="0" w:space="0" w:color="auto"/>
                    <w:bottom w:val="none" w:sz="0" w:space="0" w:color="auto"/>
                    <w:right w:val="none" w:sz="0" w:space="0" w:color="auto"/>
                  </w:divBdr>
                  <w:divsChild>
                    <w:div w:id="386539040">
                      <w:marLeft w:val="0"/>
                      <w:marRight w:val="0"/>
                      <w:marTop w:val="0"/>
                      <w:marBottom w:val="0"/>
                      <w:divBdr>
                        <w:top w:val="none" w:sz="0" w:space="0" w:color="auto"/>
                        <w:left w:val="none" w:sz="0" w:space="0" w:color="auto"/>
                        <w:bottom w:val="none" w:sz="0" w:space="0" w:color="auto"/>
                        <w:right w:val="none" w:sz="0" w:space="0" w:color="auto"/>
                      </w:divBdr>
                    </w:div>
                  </w:divsChild>
                </w:div>
                <w:div w:id="905384402">
                  <w:marLeft w:val="0"/>
                  <w:marRight w:val="0"/>
                  <w:marTop w:val="0"/>
                  <w:marBottom w:val="0"/>
                  <w:divBdr>
                    <w:top w:val="none" w:sz="0" w:space="0" w:color="auto"/>
                    <w:left w:val="none" w:sz="0" w:space="0" w:color="auto"/>
                    <w:bottom w:val="none" w:sz="0" w:space="0" w:color="auto"/>
                    <w:right w:val="none" w:sz="0" w:space="0" w:color="auto"/>
                  </w:divBdr>
                  <w:divsChild>
                    <w:div w:id="1506703483">
                      <w:marLeft w:val="0"/>
                      <w:marRight w:val="0"/>
                      <w:marTop w:val="0"/>
                      <w:marBottom w:val="0"/>
                      <w:divBdr>
                        <w:top w:val="none" w:sz="0" w:space="0" w:color="auto"/>
                        <w:left w:val="none" w:sz="0" w:space="0" w:color="auto"/>
                        <w:bottom w:val="none" w:sz="0" w:space="0" w:color="auto"/>
                        <w:right w:val="none" w:sz="0" w:space="0" w:color="auto"/>
                      </w:divBdr>
                    </w:div>
                  </w:divsChild>
                </w:div>
                <w:div w:id="2141531741">
                  <w:marLeft w:val="0"/>
                  <w:marRight w:val="0"/>
                  <w:marTop w:val="0"/>
                  <w:marBottom w:val="0"/>
                  <w:divBdr>
                    <w:top w:val="none" w:sz="0" w:space="0" w:color="auto"/>
                    <w:left w:val="none" w:sz="0" w:space="0" w:color="auto"/>
                    <w:bottom w:val="none" w:sz="0" w:space="0" w:color="auto"/>
                    <w:right w:val="none" w:sz="0" w:space="0" w:color="auto"/>
                  </w:divBdr>
                  <w:divsChild>
                    <w:div w:id="1116367379">
                      <w:marLeft w:val="0"/>
                      <w:marRight w:val="0"/>
                      <w:marTop w:val="0"/>
                      <w:marBottom w:val="0"/>
                      <w:divBdr>
                        <w:top w:val="none" w:sz="0" w:space="0" w:color="auto"/>
                        <w:left w:val="none" w:sz="0" w:space="0" w:color="auto"/>
                        <w:bottom w:val="none" w:sz="0" w:space="0" w:color="auto"/>
                        <w:right w:val="none" w:sz="0" w:space="0" w:color="auto"/>
                      </w:divBdr>
                    </w:div>
                  </w:divsChild>
                </w:div>
                <w:div w:id="1749232537">
                  <w:marLeft w:val="0"/>
                  <w:marRight w:val="0"/>
                  <w:marTop w:val="0"/>
                  <w:marBottom w:val="0"/>
                  <w:divBdr>
                    <w:top w:val="none" w:sz="0" w:space="0" w:color="auto"/>
                    <w:left w:val="none" w:sz="0" w:space="0" w:color="auto"/>
                    <w:bottom w:val="none" w:sz="0" w:space="0" w:color="auto"/>
                    <w:right w:val="none" w:sz="0" w:space="0" w:color="auto"/>
                  </w:divBdr>
                  <w:divsChild>
                    <w:div w:id="989479056">
                      <w:marLeft w:val="0"/>
                      <w:marRight w:val="0"/>
                      <w:marTop w:val="0"/>
                      <w:marBottom w:val="0"/>
                      <w:divBdr>
                        <w:top w:val="none" w:sz="0" w:space="0" w:color="auto"/>
                        <w:left w:val="none" w:sz="0" w:space="0" w:color="auto"/>
                        <w:bottom w:val="none" w:sz="0" w:space="0" w:color="auto"/>
                        <w:right w:val="none" w:sz="0" w:space="0" w:color="auto"/>
                      </w:divBdr>
                    </w:div>
                  </w:divsChild>
                </w:div>
                <w:div w:id="292910514">
                  <w:marLeft w:val="0"/>
                  <w:marRight w:val="0"/>
                  <w:marTop w:val="0"/>
                  <w:marBottom w:val="0"/>
                  <w:divBdr>
                    <w:top w:val="none" w:sz="0" w:space="0" w:color="auto"/>
                    <w:left w:val="none" w:sz="0" w:space="0" w:color="auto"/>
                    <w:bottom w:val="none" w:sz="0" w:space="0" w:color="auto"/>
                    <w:right w:val="none" w:sz="0" w:space="0" w:color="auto"/>
                  </w:divBdr>
                  <w:divsChild>
                    <w:div w:id="615722490">
                      <w:marLeft w:val="0"/>
                      <w:marRight w:val="0"/>
                      <w:marTop w:val="0"/>
                      <w:marBottom w:val="0"/>
                      <w:divBdr>
                        <w:top w:val="none" w:sz="0" w:space="0" w:color="auto"/>
                        <w:left w:val="none" w:sz="0" w:space="0" w:color="auto"/>
                        <w:bottom w:val="none" w:sz="0" w:space="0" w:color="auto"/>
                        <w:right w:val="none" w:sz="0" w:space="0" w:color="auto"/>
                      </w:divBdr>
                    </w:div>
                    <w:div w:id="1703021099">
                      <w:marLeft w:val="0"/>
                      <w:marRight w:val="0"/>
                      <w:marTop w:val="0"/>
                      <w:marBottom w:val="0"/>
                      <w:divBdr>
                        <w:top w:val="none" w:sz="0" w:space="0" w:color="auto"/>
                        <w:left w:val="none" w:sz="0" w:space="0" w:color="auto"/>
                        <w:bottom w:val="none" w:sz="0" w:space="0" w:color="auto"/>
                        <w:right w:val="none" w:sz="0" w:space="0" w:color="auto"/>
                      </w:divBdr>
                    </w:div>
                    <w:div w:id="232814939">
                      <w:marLeft w:val="0"/>
                      <w:marRight w:val="0"/>
                      <w:marTop w:val="0"/>
                      <w:marBottom w:val="0"/>
                      <w:divBdr>
                        <w:top w:val="none" w:sz="0" w:space="0" w:color="auto"/>
                        <w:left w:val="none" w:sz="0" w:space="0" w:color="auto"/>
                        <w:bottom w:val="none" w:sz="0" w:space="0" w:color="auto"/>
                        <w:right w:val="none" w:sz="0" w:space="0" w:color="auto"/>
                      </w:divBdr>
                    </w:div>
                    <w:div w:id="129040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5956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aspasyk@friendsofnorthernlakechamplain.org" TargetMode="External"/><Relationship Id="rId4" Type="http://schemas.openxmlformats.org/officeDocument/2006/relationships/settings" Target="settings.xml"/><Relationship Id="rId9" Type="http://schemas.openxmlformats.org/officeDocument/2006/relationships/hyperlink" Target="mailto:khenderson@friendsofnorthernlakechamplain.org"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09C4A1-5718-E645-9120-F067ACFEB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4</Pages>
  <Words>989</Words>
  <Characters>5643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pdaunais@gmail.com</dc:creator>
  <cp:keywords/>
  <dc:description/>
  <cp:lastModifiedBy>Alison Spasyk</cp:lastModifiedBy>
  <cp:revision>13</cp:revision>
  <dcterms:created xsi:type="dcterms:W3CDTF">2023-04-03T13:31:00Z</dcterms:created>
  <dcterms:modified xsi:type="dcterms:W3CDTF">2023-05-16T17:17:00Z</dcterms:modified>
</cp:coreProperties>
</file>